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9EBA5" w14:textId="77777777" w:rsidR="006B6077" w:rsidRPr="00371C11" w:rsidRDefault="003D4879" w:rsidP="006B6077">
      <w:pPr>
        <w:ind w:left="540"/>
        <w:jc w:val="center"/>
        <w:rPr>
          <w:rFonts w:ascii="Arial" w:hAnsi="Arial" w:cs="Arial"/>
          <w:b/>
        </w:rPr>
      </w:pPr>
      <w:r w:rsidRPr="00371C11">
        <w:rPr>
          <w:rFonts w:ascii="Arial" w:hAnsi="Arial" w:cs="Arial"/>
          <w:b/>
        </w:rPr>
        <w:t>Exhibit</w:t>
      </w:r>
      <w:r w:rsidR="00C10D8C" w:rsidRPr="00371C11">
        <w:rPr>
          <w:rFonts w:ascii="Arial" w:hAnsi="Arial" w:cs="Arial"/>
          <w:b/>
        </w:rPr>
        <w:t xml:space="preserve"> </w:t>
      </w:r>
      <w:r w:rsidR="00DE3D4B">
        <w:rPr>
          <w:rFonts w:ascii="Arial" w:hAnsi="Arial" w:cs="Arial"/>
          <w:b/>
        </w:rPr>
        <w:t>C</w:t>
      </w:r>
    </w:p>
    <w:p w14:paraId="5E22109A" w14:textId="77777777" w:rsidR="006B6077" w:rsidRDefault="004444AB" w:rsidP="006B6077">
      <w:pPr>
        <w:rPr>
          <w:rFonts w:ascii="Arial" w:hAnsi="Arial"/>
          <w:color w:val="000000"/>
          <w:sz w:val="19"/>
        </w:rPr>
      </w:pPr>
      <w:r>
        <w:rPr>
          <w:rFonts w:ascii="Arial" w:hAnsi="Arial"/>
          <w:color w:val="000000"/>
          <w:sz w:val="19"/>
        </w:rPr>
        <w:t xml:space="preserve"> </w:t>
      </w:r>
    </w:p>
    <w:p w14:paraId="5BE3C0EE" w14:textId="77777777" w:rsidR="00F4466B" w:rsidRPr="00F4466B" w:rsidRDefault="004444AB" w:rsidP="004444AB">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b/>
          <w:sz w:val="22"/>
        </w:rPr>
      </w:pPr>
      <w:r w:rsidRPr="00F4466B">
        <w:rPr>
          <w:rFonts w:ascii="Arial" w:hAnsi="Arial"/>
          <w:b/>
          <w:sz w:val="22"/>
        </w:rPr>
        <w:t xml:space="preserve">Project </w:t>
      </w:r>
      <w:r w:rsidR="00B513DD" w:rsidRPr="00F4466B">
        <w:rPr>
          <w:rFonts w:ascii="Arial" w:hAnsi="Arial"/>
          <w:b/>
          <w:sz w:val="22"/>
        </w:rPr>
        <w:t xml:space="preserve">No. </w:t>
      </w:r>
      <w:r w:rsidR="00F4466B" w:rsidRPr="00F4466B">
        <w:rPr>
          <w:rFonts w:ascii="Arial" w:hAnsi="Arial"/>
          <w:b/>
          <w:sz w:val="22"/>
        </w:rPr>
        <w:t>BR-66-1701</w:t>
      </w:r>
      <w:r w:rsidR="00B513DD" w:rsidRPr="00F4466B">
        <w:rPr>
          <w:rFonts w:ascii="Arial" w:hAnsi="Arial"/>
          <w:b/>
          <w:sz w:val="22"/>
        </w:rPr>
        <w:t xml:space="preserve">, </w:t>
      </w:r>
      <w:r w:rsidR="00F4466B" w:rsidRPr="00F4466B">
        <w:rPr>
          <w:rFonts w:ascii="Arial" w:hAnsi="Arial"/>
          <w:b/>
          <w:sz w:val="22"/>
        </w:rPr>
        <w:t>Public Safety Building Renovation &amp; Expansion</w:t>
      </w:r>
    </w:p>
    <w:p w14:paraId="4B6D5442" w14:textId="77777777" w:rsidR="004444AB" w:rsidRPr="007A7D4D" w:rsidRDefault="00B513DD" w:rsidP="004444AB">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b/>
          <w:sz w:val="22"/>
        </w:rPr>
      </w:pPr>
      <w:r w:rsidRPr="00F4466B">
        <w:rPr>
          <w:rFonts w:ascii="Arial" w:hAnsi="Arial"/>
          <w:b/>
          <w:sz w:val="22"/>
        </w:rPr>
        <w:t xml:space="preserve"> </w:t>
      </w:r>
      <w:r w:rsidR="00F4466B" w:rsidRPr="00F4466B">
        <w:rPr>
          <w:rFonts w:ascii="Arial" w:hAnsi="Arial"/>
          <w:b/>
          <w:sz w:val="22"/>
        </w:rPr>
        <w:t>Georgia</w:t>
      </w:r>
      <w:r w:rsidR="00F4466B">
        <w:rPr>
          <w:rFonts w:ascii="Arial" w:hAnsi="Arial"/>
          <w:b/>
          <w:sz w:val="22"/>
        </w:rPr>
        <w:t xml:space="preserve"> Southern University</w:t>
      </w:r>
    </w:p>
    <w:p w14:paraId="3C465419" w14:textId="77777777" w:rsidR="004444AB" w:rsidRDefault="004444AB" w:rsidP="004444AB">
      <w:pPr>
        <w:jc w:val="center"/>
        <w:rPr>
          <w:rFonts w:ascii="Arial" w:hAnsi="Arial"/>
          <w:color w:val="000000"/>
          <w:sz w:val="19"/>
        </w:rPr>
      </w:pPr>
    </w:p>
    <w:p w14:paraId="7115210A" w14:textId="77777777" w:rsidR="006B6077" w:rsidRDefault="006B6077" w:rsidP="006B6077">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b/>
          <w:sz w:val="22"/>
        </w:rPr>
      </w:pPr>
      <w:r>
        <w:rPr>
          <w:rFonts w:ascii="Arial" w:hAnsi="Arial"/>
          <w:b/>
          <w:sz w:val="22"/>
        </w:rPr>
        <w:t>DESIGN BUILDER (DB) FEE PROPOSAL</w:t>
      </w:r>
    </w:p>
    <w:p w14:paraId="16F73E3C" w14:textId="040B65B3" w:rsidR="006B6077" w:rsidRDefault="006B6077" w:rsidP="004444AB">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b/>
          <w:i/>
          <w:sz w:val="19"/>
        </w:rPr>
      </w:pPr>
    </w:p>
    <w:p w14:paraId="44493614" w14:textId="77777777" w:rsidR="006864E2" w:rsidRPr="004444AB" w:rsidRDefault="006864E2" w:rsidP="004444AB">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Arial" w:hAnsi="Arial"/>
          <w:b/>
          <w:i/>
          <w:sz w:val="19"/>
        </w:rPr>
      </w:pPr>
      <w:bookmarkStart w:id="0" w:name="_GoBack"/>
      <w:bookmarkEnd w:id="0"/>
    </w:p>
    <w:p w14:paraId="261B473C"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b/>
          <w:sz w:val="17"/>
          <w:szCs w:val="17"/>
        </w:rPr>
      </w:pPr>
      <w:r w:rsidRPr="00D85A78">
        <w:rPr>
          <w:rFonts w:ascii="Arial" w:hAnsi="Arial"/>
          <w:b/>
          <w:sz w:val="17"/>
          <w:szCs w:val="17"/>
        </w:rPr>
        <w:t>1.</w:t>
      </w:r>
      <w:r w:rsidRPr="00D85A78">
        <w:rPr>
          <w:rFonts w:ascii="Arial" w:hAnsi="Arial"/>
          <w:b/>
          <w:sz w:val="17"/>
          <w:szCs w:val="17"/>
        </w:rPr>
        <w:tab/>
      </w:r>
      <w:r>
        <w:rPr>
          <w:rFonts w:ascii="Arial" w:hAnsi="Arial"/>
          <w:b/>
          <w:sz w:val="17"/>
          <w:szCs w:val="17"/>
        </w:rPr>
        <w:t>DB</w:t>
      </w:r>
      <w:r w:rsidRPr="00D85A78">
        <w:rPr>
          <w:rFonts w:ascii="Arial" w:hAnsi="Arial"/>
          <w:b/>
          <w:sz w:val="17"/>
          <w:szCs w:val="17"/>
        </w:rPr>
        <w:t xml:space="preserve">’S FEE: </w:t>
      </w:r>
    </w:p>
    <w:p w14:paraId="7F888E8D" w14:textId="77777777" w:rsidR="006B6077" w:rsidRPr="00D85A78" w:rsidRDefault="006B6077" w:rsidP="006B60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u w:val="single"/>
        </w:rPr>
      </w:pPr>
    </w:p>
    <w:p w14:paraId="34D1BB8C" w14:textId="77777777" w:rsidR="006B6077" w:rsidRPr="00D85A78" w:rsidRDefault="006B6077" w:rsidP="006B60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u w:val="single"/>
        </w:rPr>
        <w:t>Basis of Fee</w:t>
      </w:r>
      <w:r w:rsidRPr="00D85A78">
        <w:rPr>
          <w:rFonts w:ascii="Arial" w:hAnsi="Arial"/>
          <w:sz w:val="17"/>
          <w:szCs w:val="17"/>
        </w:rPr>
        <w:t xml:space="preserve">.  The </w:t>
      </w:r>
      <w:r>
        <w:rPr>
          <w:rFonts w:ascii="Arial" w:hAnsi="Arial"/>
          <w:sz w:val="17"/>
          <w:szCs w:val="17"/>
        </w:rPr>
        <w:t>DB</w:t>
      </w:r>
      <w:r w:rsidRPr="00D85A78">
        <w:rPr>
          <w:rFonts w:ascii="Arial" w:hAnsi="Arial"/>
          <w:sz w:val="17"/>
          <w:szCs w:val="17"/>
        </w:rPr>
        <w:t xml:space="preserve">’s fee is the amount, established by and agreed to by both parties, which is the full amount of compensation due to the </w:t>
      </w:r>
      <w:r>
        <w:rPr>
          <w:rFonts w:ascii="Arial" w:hAnsi="Arial"/>
          <w:sz w:val="17"/>
          <w:szCs w:val="17"/>
        </w:rPr>
        <w:t>DB</w:t>
      </w:r>
      <w:r w:rsidRPr="00D85A78">
        <w:rPr>
          <w:rFonts w:ascii="Arial" w:hAnsi="Arial"/>
          <w:sz w:val="17"/>
          <w:szCs w:val="17"/>
        </w:rPr>
        <w:t xml:space="preserve"> as gross profit, and for any and all expenses of the Project not included and identified as a Cost of the Work, provided that the </w:t>
      </w:r>
      <w:r>
        <w:rPr>
          <w:rFonts w:ascii="Arial" w:hAnsi="Arial"/>
          <w:sz w:val="17"/>
          <w:szCs w:val="17"/>
        </w:rPr>
        <w:t>DB</w:t>
      </w:r>
      <w:r w:rsidRPr="00D85A78">
        <w:rPr>
          <w:rFonts w:ascii="Arial" w:hAnsi="Arial"/>
          <w:sz w:val="17"/>
          <w:szCs w:val="17"/>
        </w:rPr>
        <w:t xml:space="preserve"> performs all the requirements of the Contract Documents within the time limits established.  (See Article 4.1.1 of the General Requirements.)  If applicable, the fees and costs should be broken down by each site within a multi-site project.</w:t>
      </w:r>
    </w:p>
    <w:p w14:paraId="6D14BB4E" w14:textId="77777777" w:rsidR="001B2D44" w:rsidRDefault="001B2D44" w:rsidP="001B2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b/>
          <w:sz w:val="17"/>
          <w:szCs w:val="17"/>
        </w:rPr>
      </w:pPr>
    </w:p>
    <w:p w14:paraId="4F628A2F" w14:textId="77777777" w:rsidR="001B2D44" w:rsidRPr="00D85A78" w:rsidRDefault="001B2D44" w:rsidP="001B2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sz w:val="17"/>
          <w:szCs w:val="17"/>
        </w:rPr>
      </w:pPr>
      <w:r>
        <w:rPr>
          <w:rFonts w:ascii="Arial" w:hAnsi="Arial"/>
          <w:b/>
          <w:sz w:val="17"/>
          <w:szCs w:val="17"/>
        </w:rPr>
        <w:tab/>
      </w:r>
      <w:r w:rsidRPr="00D85A78">
        <w:rPr>
          <w:rFonts w:ascii="Arial" w:hAnsi="Arial"/>
          <w:b/>
          <w:sz w:val="17"/>
          <w:szCs w:val="17"/>
        </w:rPr>
        <w:t>A.</w:t>
      </w:r>
      <w:r w:rsidRPr="00D85A78">
        <w:rPr>
          <w:rFonts w:ascii="Arial" w:hAnsi="Arial"/>
          <w:b/>
          <w:sz w:val="17"/>
          <w:szCs w:val="17"/>
        </w:rPr>
        <w:tab/>
      </w:r>
      <w:r>
        <w:rPr>
          <w:rFonts w:ascii="Arial" w:hAnsi="Arial"/>
          <w:b/>
          <w:sz w:val="17"/>
          <w:szCs w:val="17"/>
        </w:rPr>
        <w:t>DESIGN</w:t>
      </w:r>
      <w:r w:rsidRPr="00D85A78">
        <w:rPr>
          <w:rFonts w:ascii="Arial" w:hAnsi="Arial"/>
          <w:b/>
          <w:sz w:val="17"/>
          <w:szCs w:val="17"/>
        </w:rPr>
        <w:t xml:space="preserve"> </w:t>
      </w:r>
      <w:r>
        <w:rPr>
          <w:rFonts w:ascii="Arial" w:hAnsi="Arial"/>
          <w:b/>
          <w:sz w:val="17"/>
          <w:szCs w:val="17"/>
        </w:rPr>
        <w:t xml:space="preserve">CONSULTANTS </w:t>
      </w:r>
      <w:r w:rsidRPr="00D85A78">
        <w:rPr>
          <w:rFonts w:ascii="Arial" w:hAnsi="Arial"/>
          <w:b/>
          <w:sz w:val="17"/>
          <w:szCs w:val="17"/>
        </w:rPr>
        <w:t>FEE:</w:t>
      </w:r>
    </w:p>
    <w:p w14:paraId="125C07D1" w14:textId="77777777" w:rsidR="001B2D44" w:rsidRPr="00D85A78" w:rsidRDefault="001B2D44" w:rsidP="001B2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6FA48F20" w14:textId="77777777" w:rsidR="001B2D44" w:rsidRPr="00D85A78" w:rsidRDefault="001B2D44" w:rsidP="001B2D44">
      <w:pPr>
        <w:ind w:right="504"/>
        <w:jc w:val="both"/>
        <w:rPr>
          <w:rFonts w:ascii="Arial" w:hAnsi="Arial"/>
          <w:sz w:val="17"/>
          <w:szCs w:val="17"/>
        </w:rPr>
      </w:pPr>
      <w:r>
        <w:rPr>
          <w:rFonts w:ascii="Arial" w:hAnsi="Arial"/>
          <w:sz w:val="17"/>
          <w:szCs w:val="17"/>
          <w:u w:val="single"/>
        </w:rPr>
        <w:t>Design</w:t>
      </w:r>
      <w:r w:rsidRPr="00D85A78">
        <w:rPr>
          <w:rFonts w:ascii="Arial" w:hAnsi="Arial"/>
          <w:sz w:val="17"/>
          <w:szCs w:val="17"/>
          <w:u w:val="single"/>
        </w:rPr>
        <w:t xml:space="preserve"> </w:t>
      </w:r>
      <w:r>
        <w:rPr>
          <w:rFonts w:ascii="Arial" w:hAnsi="Arial"/>
          <w:sz w:val="17"/>
          <w:szCs w:val="17"/>
          <w:u w:val="single"/>
        </w:rPr>
        <w:t xml:space="preserve">Consultants </w:t>
      </w:r>
      <w:r w:rsidRPr="00D85A78">
        <w:rPr>
          <w:rFonts w:ascii="Arial" w:hAnsi="Arial"/>
          <w:sz w:val="17"/>
          <w:szCs w:val="17"/>
          <w:u w:val="single"/>
        </w:rPr>
        <w:t xml:space="preserve">Fee. </w:t>
      </w:r>
      <w:r w:rsidRPr="00D85A78">
        <w:rPr>
          <w:rFonts w:ascii="Arial" w:hAnsi="Arial"/>
          <w:sz w:val="17"/>
          <w:szCs w:val="17"/>
        </w:rPr>
        <w:t xml:space="preserve"> Representing the </w:t>
      </w:r>
      <w:r>
        <w:rPr>
          <w:rFonts w:ascii="Arial" w:hAnsi="Arial"/>
          <w:sz w:val="17"/>
          <w:szCs w:val="17"/>
        </w:rPr>
        <w:t>fee amount for basic design services and construction administration</w:t>
      </w:r>
      <w:r w:rsidRPr="00D85A78">
        <w:rPr>
          <w:rFonts w:ascii="Arial" w:hAnsi="Arial"/>
          <w:sz w:val="17"/>
          <w:szCs w:val="17"/>
        </w:rPr>
        <w:t xml:space="preserve"> services provided by </w:t>
      </w:r>
      <w:r>
        <w:rPr>
          <w:rFonts w:ascii="Arial" w:hAnsi="Arial"/>
          <w:sz w:val="17"/>
          <w:szCs w:val="17"/>
        </w:rPr>
        <w:t xml:space="preserve">DB.  </w:t>
      </w:r>
      <w:r w:rsidRPr="00D85A78">
        <w:rPr>
          <w:rFonts w:ascii="Arial" w:hAnsi="Arial"/>
          <w:sz w:val="17"/>
          <w:szCs w:val="17"/>
        </w:rPr>
        <w:t xml:space="preserve">Owner shall pay to </w:t>
      </w:r>
      <w:r>
        <w:rPr>
          <w:rFonts w:ascii="Arial" w:hAnsi="Arial"/>
          <w:sz w:val="17"/>
          <w:szCs w:val="17"/>
        </w:rPr>
        <w:t>DB</w:t>
      </w:r>
      <w:r w:rsidRPr="00D85A78">
        <w:rPr>
          <w:rFonts w:ascii="Arial" w:hAnsi="Arial"/>
          <w:sz w:val="17"/>
          <w:szCs w:val="17"/>
        </w:rPr>
        <w:t xml:space="preserve"> a </w:t>
      </w:r>
      <w:r>
        <w:rPr>
          <w:rFonts w:ascii="Arial" w:hAnsi="Arial"/>
          <w:sz w:val="17"/>
          <w:szCs w:val="17"/>
        </w:rPr>
        <w:t>Design Consultants</w:t>
      </w:r>
      <w:r w:rsidRPr="00D85A78">
        <w:rPr>
          <w:rFonts w:ascii="Arial" w:hAnsi="Arial"/>
          <w:sz w:val="17"/>
          <w:szCs w:val="17"/>
        </w:rPr>
        <w:t xml:space="preserve"> Fee:</w:t>
      </w:r>
    </w:p>
    <w:p w14:paraId="1713B34B" w14:textId="77777777" w:rsidR="001B2D44" w:rsidRPr="00D85A78" w:rsidRDefault="001B2D44" w:rsidP="001B2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sz w:val="17"/>
          <w:szCs w:val="17"/>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880"/>
      </w:tblGrid>
      <w:tr w:rsidR="001B2D44" w:rsidRPr="00D85A78" w14:paraId="61BFC067" w14:textId="77777777">
        <w:tc>
          <w:tcPr>
            <w:tcW w:w="4500" w:type="dxa"/>
          </w:tcPr>
          <w:p w14:paraId="69D1F0AD" w14:textId="77777777" w:rsidR="001B2D44" w:rsidRPr="00D85A78" w:rsidRDefault="001B2D44"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360B1209" w14:textId="77777777" w:rsidR="001B2D44" w:rsidRPr="00D85A78" w:rsidRDefault="001B2D44"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7"/>
                <w:szCs w:val="17"/>
              </w:rPr>
            </w:pPr>
            <w:r w:rsidRPr="00D85A78">
              <w:rPr>
                <w:rFonts w:ascii="Arial" w:hAnsi="Arial"/>
                <w:sz w:val="17"/>
                <w:szCs w:val="17"/>
              </w:rPr>
              <w:t>TOTAL</w:t>
            </w:r>
          </w:p>
        </w:tc>
      </w:tr>
      <w:tr w:rsidR="001B2D44" w:rsidRPr="00D85A78" w14:paraId="0818FACC" w14:textId="77777777">
        <w:tc>
          <w:tcPr>
            <w:tcW w:w="4500" w:type="dxa"/>
          </w:tcPr>
          <w:p w14:paraId="14452728" w14:textId="77777777" w:rsidR="001B2D44" w:rsidRPr="00D85A78" w:rsidRDefault="001B2D44"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Pr>
                <w:rFonts w:ascii="Arial" w:hAnsi="Arial"/>
                <w:sz w:val="17"/>
                <w:szCs w:val="17"/>
              </w:rPr>
              <w:t>Design</w:t>
            </w:r>
            <w:r w:rsidRPr="00D85A78">
              <w:rPr>
                <w:rFonts w:ascii="Arial" w:hAnsi="Arial"/>
                <w:sz w:val="17"/>
                <w:szCs w:val="17"/>
              </w:rPr>
              <w:t xml:space="preserve"> Fee (fixed fee)</w:t>
            </w:r>
          </w:p>
          <w:p w14:paraId="3BFBE70C" w14:textId="77777777" w:rsidR="001B2D44" w:rsidRPr="00D85A78" w:rsidRDefault="001B2D44"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49DB9612" w14:textId="77777777" w:rsidR="001B2D44" w:rsidRPr="00D85A78" w:rsidRDefault="001B2D44"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sz w:val="17"/>
                <w:szCs w:val="17"/>
              </w:rPr>
            </w:pPr>
            <w:r w:rsidRPr="00D85A78">
              <w:rPr>
                <w:rFonts w:ascii="Arial" w:hAnsi="Arial"/>
                <w:sz w:val="17"/>
                <w:szCs w:val="17"/>
              </w:rPr>
              <w:t>$</w:t>
            </w:r>
          </w:p>
        </w:tc>
      </w:tr>
    </w:tbl>
    <w:p w14:paraId="415A17CF" w14:textId="77777777" w:rsidR="001B2D44" w:rsidRPr="00D85A78" w:rsidRDefault="001B2D44" w:rsidP="001B2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385046C7"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rPr>
          <w:rFonts w:ascii="Arial" w:hAnsi="Arial"/>
          <w:b/>
          <w:sz w:val="17"/>
          <w:szCs w:val="17"/>
        </w:rPr>
      </w:pPr>
    </w:p>
    <w:p w14:paraId="7AB80D51"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sz w:val="17"/>
          <w:szCs w:val="17"/>
        </w:rPr>
      </w:pPr>
      <w:r w:rsidRPr="00D85A78">
        <w:rPr>
          <w:rFonts w:ascii="Arial" w:hAnsi="Arial"/>
          <w:sz w:val="17"/>
          <w:szCs w:val="17"/>
        </w:rPr>
        <w:tab/>
      </w:r>
      <w:r w:rsidR="001B2D44" w:rsidRPr="001B2D44">
        <w:rPr>
          <w:rFonts w:ascii="Arial" w:hAnsi="Arial"/>
          <w:b/>
          <w:sz w:val="17"/>
          <w:szCs w:val="17"/>
        </w:rPr>
        <w:t>B</w:t>
      </w:r>
      <w:r w:rsidRPr="00D85A78">
        <w:rPr>
          <w:rFonts w:ascii="Arial" w:hAnsi="Arial"/>
          <w:b/>
          <w:sz w:val="17"/>
          <w:szCs w:val="17"/>
        </w:rPr>
        <w:t>.</w:t>
      </w:r>
      <w:r w:rsidRPr="00D85A78">
        <w:rPr>
          <w:rFonts w:ascii="Arial" w:hAnsi="Arial"/>
          <w:b/>
          <w:sz w:val="17"/>
          <w:szCs w:val="17"/>
        </w:rPr>
        <w:tab/>
        <w:t>PRECONSTRUCTION FEE:</w:t>
      </w:r>
    </w:p>
    <w:p w14:paraId="01E3D224"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1C017058" w14:textId="77777777" w:rsidR="006B6077" w:rsidRPr="00D85A78" w:rsidRDefault="006B6077" w:rsidP="006B6077">
      <w:pPr>
        <w:ind w:right="504"/>
        <w:jc w:val="both"/>
        <w:rPr>
          <w:rFonts w:ascii="Arial" w:hAnsi="Arial"/>
          <w:sz w:val="17"/>
          <w:szCs w:val="17"/>
        </w:rPr>
      </w:pPr>
      <w:r w:rsidRPr="00D85A78">
        <w:rPr>
          <w:rFonts w:ascii="Arial" w:hAnsi="Arial"/>
          <w:sz w:val="17"/>
          <w:szCs w:val="17"/>
          <w:u w:val="single"/>
        </w:rPr>
        <w:t xml:space="preserve">Pre-Construction Fee. </w:t>
      </w:r>
      <w:r w:rsidRPr="00D85A78">
        <w:rPr>
          <w:rFonts w:ascii="Arial" w:hAnsi="Arial"/>
          <w:sz w:val="17"/>
          <w:szCs w:val="17"/>
        </w:rPr>
        <w:t xml:space="preserve"> Representing the gross profit for the pre-construction consulting services provided by </w:t>
      </w:r>
      <w:r>
        <w:rPr>
          <w:rFonts w:ascii="Arial" w:hAnsi="Arial"/>
          <w:sz w:val="17"/>
          <w:szCs w:val="17"/>
        </w:rPr>
        <w:t xml:space="preserve">DB </w:t>
      </w:r>
      <w:r w:rsidRPr="00D85A78">
        <w:rPr>
          <w:rFonts w:ascii="Arial" w:hAnsi="Arial"/>
          <w:sz w:val="17"/>
          <w:szCs w:val="17"/>
        </w:rPr>
        <w:t xml:space="preserve">as set forth in Section 2, Parts 1 and 2 of the General Requirements, and as described in Paragraph 4.1.1.1(a), Owner shall pay to </w:t>
      </w:r>
      <w:r>
        <w:rPr>
          <w:rFonts w:ascii="Arial" w:hAnsi="Arial"/>
          <w:sz w:val="17"/>
          <w:szCs w:val="17"/>
        </w:rPr>
        <w:t>DB</w:t>
      </w:r>
      <w:r w:rsidRPr="00D85A78">
        <w:rPr>
          <w:rFonts w:ascii="Arial" w:hAnsi="Arial"/>
          <w:sz w:val="17"/>
          <w:szCs w:val="17"/>
        </w:rPr>
        <w:t xml:space="preserve"> a Preconstruction Fee:</w:t>
      </w:r>
    </w:p>
    <w:p w14:paraId="7E3F9B76"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sz w:val="17"/>
          <w:szCs w:val="17"/>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880"/>
      </w:tblGrid>
      <w:tr w:rsidR="006B6077" w:rsidRPr="00D85A78" w14:paraId="76E8AEF4" w14:textId="77777777">
        <w:tc>
          <w:tcPr>
            <w:tcW w:w="4500" w:type="dxa"/>
          </w:tcPr>
          <w:p w14:paraId="693BF740"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3C8935FB"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7"/>
                <w:szCs w:val="17"/>
              </w:rPr>
            </w:pPr>
            <w:r w:rsidRPr="00D85A78">
              <w:rPr>
                <w:rFonts w:ascii="Arial" w:hAnsi="Arial"/>
                <w:sz w:val="17"/>
                <w:szCs w:val="17"/>
              </w:rPr>
              <w:t>TOTAL</w:t>
            </w:r>
          </w:p>
        </w:tc>
      </w:tr>
      <w:tr w:rsidR="006B6077" w:rsidRPr="00D85A78" w14:paraId="365D93D7" w14:textId="77777777">
        <w:tc>
          <w:tcPr>
            <w:tcW w:w="4500" w:type="dxa"/>
          </w:tcPr>
          <w:p w14:paraId="578CBF80"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Pre-Construction Fee (fixed fee)</w:t>
            </w:r>
          </w:p>
          <w:p w14:paraId="4D9B6AE4"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5E607B0D"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sz w:val="17"/>
                <w:szCs w:val="17"/>
              </w:rPr>
            </w:pPr>
            <w:r w:rsidRPr="00D85A78">
              <w:rPr>
                <w:rFonts w:ascii="Arial" w:hAnsi="Arial"/>
                <w:sz w:val="17"/>
                <w:szCs w:val="17"/>
              </w:rPr>
              <w:t>$</w:t>
            </w:r>
          </w:p>
        </w:tc>
      </w:tr>
    </w:tbl>
    <w:p w14:paraId="3EFD6B15"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1B01E584"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outlineLvl w:val="0"/>
        <w:rPr>
          <w:rFonts w:ascii="Arial" w:hAnsi="Arial"/>
          <w:sz w:val="17"/>
          <w:szCs w:val="17"/>
        </w:rPr>
      </w:pPr>
      <w:r w:rsidRPr="00D85A78">
        <w:rPr>
          <w:rFonts w:ascii="Arial" w:hAnsi="Arial"/>
          <w:b/>
          <w:sz w:val="17"/>
          <w:szCs w:val="17"/>
        </w:rPr>
        <w:tab/>
      </w:r>
      <w:r w:rsidR="001B2D44">
        <w:rPr>
          <w:rFonts w:ascii="Arial" w:hAnsi="Arial"/>
          <w:b/>
          <w:sz w:val="17"/>
          <w:szCs w:val="17"/>
        </w:rPr>
        <w:t>C</w:t>
      </w:r>
      <w:r w:rsidRPr="00D85A78">
        <w:rPr>
          <w:rFonts w:ascii="Arial" w:hAnsi="Arial"/>
          <w:b/>
          <w:sz w:val="17"/>
          <w:szCs w:val="17"/>
        </w:rPr>
        <w:t>.</w:t>
      </w:r>
      <w:r w:rsidRPr="00D85A78">
        <w:rPr>
          <w:rFonts w:ascii="Arial" w:hAnsi="Arial"/>
          <w:b/>
          <w:sz w:val="17"/>
          <w:szCs w:val="17"/>
        </w:rPr>
        <w:tab/>
        <w:t>CONSTRUCTION FEE:</w:t>
      </w:r>
    </w:p>
    <w:p w14:paraId="32CEA71C"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3CEDB2D1" w14:textId="77777777" w:rsidR="006B6077" w:rsidRPr="00D85A78" w:rsidRDefault="006B6077" w:rsidP="006B6077">
      <w:pPr>
        <w:ind w:right="504"/>
        <w:jc w:val="both"/>
        <w:rPr>
          <w:rFonts w:ascii="Arial" w:hAnsi="Arial"/>
          <w:sz w:val="17"/>
          <w:szCs w:val="17"/>
        </w:rPr>
      </w:pPr>
      <w:r w:rsidRPr="00D85A78">
        <w:rPr>
          <w:rFonts w:ascii="Arial" w:hAnsi="Arial"/>
          <w:sz w:val="17"/>
          <w:szCs w:val="17"/>
          <w:u w:val="single"/>
        </w:rPr>
        <w:t xml:space="preserve">Construction Fee. </w:t>
      </w:r>
      <w:r w:rsidRPr="00D85A78">
        <w:rPr>
          <w:rFonts w:ascii="Arial" w:hAnsi="Arial"/>
          <w:sz w:val="17"/>
          <w:szCs w:val="17"/>
        </w:rPr>
        <w:t xml:space="preserve"> Representing the gross profit for the construction services provided by </w:t>
      </w:r>
      <w:r w:rsidR="00681262">
        <w:rPr>
          <w:rFonts w:ascii="Arial" w:hAnsi="Arial"/>
          <w:sz w:val="17"/>
          <w:szCs w:val="17"/>
        </w:rPr>
        <w:t>DB</w:t>
      </w:r>
      <w:r w:rsidRPr="00D85A78">
        <w:rPr>
          <w:rFonts w:ascii="Arial" w:hAnsi="Arial"/>
          <w:sz w:val="17"/>
          <w:szCs w:val="17"/>
        </w:rPr>
        <w:t xml:space="preserve"> as set forth in Section 3, Part 1 of the General Requirements, and as described in Paragraph 4.1.1.1(b) Owner shall pay to </w:t>
      </w:r>
      <w:r w:rsidR="00681262">
        <w:rPr>
          <w:rFonts w:ascii="Arial" w:hAnsi="Arial"/>
          <w:sz w:val="17"/>
          <w:szCs w:val="17"/>
        </w:rPr>
        <w:t>DB</w:t>
      </w:r>
      <w:r w:rsidRPr="00D85A78">
        <w:rPr>
          <w:rFonts w:ascii="Arial" w:hAnsi="Arial"/>
          <w:sz w:val="17"/>
          <w:szCs w:val="17"/>
        </w:rPr>
        <w:t xml:space="preserve"> a Construction Fee.</w:t>
      </w:r>
    </w:p>
    <w:p w14:paraId="05F1C702"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sz w:val="17"/>
          <w:szCs w:val="17"/>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880"/>
      </w:tblGrid>
      <w:tr w:rsidR="006B6077" w:rsidRPr="00D85A78" w14:paraId="39B9D07C" w14:textId="77777777">
        <w:tc>
          <w:tcPr>
            <w:tcW w:w="4500" w:type="dxa"/>
          </w:tcPr>
          <w:p w14:paraId="276C4B5B"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00939B4F"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7"/>
                <w:szCs w:val="17"/>
              </w:rPr>
            </w:pPr>
            <w:r w:rsidRPr="00D85A78">
              <w:rPr>
                <w:rFonts w:ascii="Arial" w:hAnsi="Arial"/>
                <w:sz w:val="17"/>
                <w:szCs w:val="17"/>
              </w:rPr>
              <w:t>TOTAL</w:t>
            </w:r>
          </w:p>
        </w:tc>
      </w:tr>
      <w:tr w:rsidR="006B6077" w:rsidRPr="00D85A78" w14:paraId="62C369E7" w14:textId="77777777">
        <w:tc>
          <w:tcPr>
            <w:tcW w:w="4500" w:type="dxa"/>
          </w:tcPr>
          <w:p w14:paraId="287FF406"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Construction Fee (fixed fee)</w:t>
            </w:r>
          </w:p>
          <w:p w14:paraId="4FC15A5A"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47B4162C"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sz w:val="17"/>
                <w:szCs w:val="17"/>
              </w:rPr>
            </w:pPr>
            <w:r w:rsidRPr="00D85A78">
              <w:rPr>
                <w:rFonts w:ascii="Arial" w:hAnsi="Arial"/>
                <w:sz w:val="17"/>
                <w:szCs w:val="17"/>
              </w:rPr>
              <w:t>$</w:t>
            </w:r>
          </w:p>
        </w:tc>
      </w:tr>
    </w:tbl>
    <w:p w14:paraId="7DC2AD8A"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3088732E"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jc w:val="both"/>
        <w:outlineLvl w:val="0"/>
        <w:rPr>
          <w:rFonts w:ascii="Arial" w:hAnsi="Arial"/>
          <w:b/>
          <w:sz w:val="17"/>
          <w:szCs w:val="17"/>
        </w:rPr>
      </w:pPr>
      <w:r w:rsidRPr="00D85A78">
        <w:rPr>
          <w:rFonts w:ascii="Arial" w:hAnsi="Arial"/>
          <w:b/>
          <w:sz w:val="17"/>
          <w:szCs w:val="17"/>
        </w:rPr>
        <w:t>2.</w:t>
      </w:r>
      <w:r w:rsidRPr="00D85A78">
        <w:rPr>
          <w:rFonts w:ascii="Arial" w:hAnsi="Arial"/>
          <w:b/>
          <w:sz w:val="17"/>
          <w:szCs w:val="17"/>
        </w:rPr>
        <w:tab/>
      </w:r>
      <w:r w:rsidR="00681262">
        <w:rPr>
          <w:rFonts w:ascii="Arial" w:hAnsi="Arial"/>
          <w:b/>
          <w:sz w:val="17"/>
          <w:szCs w:val="17"/>
        </w:rPr>
        <w:t>DB’</w:t>
      </w:r>
      <w:r w:rsidRPr="00D85A78">
        <w:rPr>
          <w:rFonts w:ascii="Arial" w:hAnsi="Arial"/>
          <w:b/>
          <w:sz w:val="17"/>
          <w:szCs w:val="17"/>
        </w:rPr>
        <w:t xml:space="preserve">S PRECONSTRUCTION </w:t>
      </w:r>
      <w:r w:rsidR="0004407B">
        <w:rPr>
          <w:rFonts w:ascii="Arial" w:hAnsi="Arial"/>
          <w:b/>
          <w:sz w:val="17"/>
          <w:szCs w:val="17"/>
        </w:rPr>
        <w:t>&amp;</w:t>
      </w:r>
      <w:r w:rsidRPr="00D85A78">
        <w:rPr>
          <w:rFonts w:ascii="Arial" w:hAnsi="Arial"/>
          <w:b/>
          <w:sz w:val="17"/>
          <w:szCs w:val="17"/>
        </w:rPr>
        <w:t xml:space="preserve"> CONSTRUCTION OVERHEAD COSTS</w:t>
      </w:r>
      <w:r w:rsidR="0004407B">
        <w:rPr>
          <w:rFonts w:ascii="Arial" w:hAnsi="Arial"/>
          <w:b/>
          <w:sz w:val="17"/>
          <w:szCs w:val="17"/>
        </w:rPr>
        <w:t xml:space="preserve"> and EXPENSES</w:t>
      </w:r>
      <w:r w:rsidRPr="00D85A78">
        <w:rPr>
          <w:rFonts w:ascii="Arial" w:hAnsi="Arial"/>
          <w:b/>
          <w:sz w:val="17"/>
          <w:szCs w:val="17"/>
        </w:rPr>
        <w:t>:</w:t>
      </w:r>
    </w:p>
    <w:p w14:paraId="7DB782D9"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0423C88E" w14:textId="77777777" w:rsidR="006B6077" w:rsidRPr="00D85A78" w:rsidRDefault="006B6077" w:rsidP="006B6077">
      <w:pPr>
        <w:jc w:val="both"/>
        <w:rPr>
          <w:rFonts w:ascii="Arial" w:hAnsi="Arial"/>
          <w:sz w:val="17"/>
          <w:szCs w:val="17"/>
        </w:rPr>
      </w:pPr>
      <w:r w:rsidRPr="00D85A78">
        <w:rPr>
          <w:rFonts w:ascii="Arial" w:hAnsi="Arial"/>
          <w:sz w:val="17"/>
          <w:szCs w:val="17"/>
          <w:u w:val="single"/>
        </w:rPr>
        <w:t xml:space="preserve">The </w:t>
      </w:r>
      <w:r w:rsidR="00681262">
        <w:rPr>
          <w:rFonts w:ascii="Arial" w:hAnsi="Arial"/>
          <w:sz w:val="17"/>
          <w:szCs w:val="17"/>
          <w:u w:val="single"/>
        </w:rPr>
        <w:t>DB</w:t>
      </w:r>
      <w:r w:rsidRPr="00D85A78">
        <w:rPr>
          <w:rFonts w:ascii="Arial" w:hAnsi="Arial"/>
          <w:sz w:val="17"/>
          <w:szCs w:val="17"/>
          <w:u w:val="single"/>
        </w:rPr>
        <w:t>’s Overhead Costs.</w:t>
      </w:r>
      <w:r w:rsidRPr="00D85A78">
        <w:rPr>
          <w:rFonts w:ascii="Arial" w:hAnsi="Arial"/>
          <w:sz w:val="17"/>
          <w:szCs w:val="17"/>
        </w:rPr>
        <w:t xml:space="preserve"> The maximum amount for the </w:t>
      </w:r>
      <w:r w:rsidR="00681262">
        <w:rPr>
          <w:rFonts w:ascii="Arial" w:hAnsi="Arial"/>
          <w:sz w:val="17"/>
          <w:szCs w:val="17"/>
        </w:rPr>
        <w:t>DB</w:t>
      </w:r>
      <w:r w:rsidRPr="00D85A78">
        <w:rPr>
          <w:rFonts w:ascii="Arial" w:hAnsi="Arial"/>
          <w:sz w:val="17"/>
          <w:szCs w:val="17"/>
        </w:rPr>
        <w:t xml:space="preserve">’s Pre-Construction Costs and Expenses and Construction Overhead Costs are inclusive of all direct and incidental expenses are as described in Paragraph </w:t>
      </w:r>
      <w:proofErr w:type="gramStart"/>
      <w:r w:rsidRPr="00D85A78">
        <w:rPr>
          <w:rFonts w:ascii="Arial" w:hAnsi="Arial"/>
          <w:sz w:val="17"/>
          <w:szCs w:val="17"/>
        </w:rPr>
        <w:t>4.1.1.2 .</w:t>
      </w:r>
      <w:proofErr w:type="gramEnd"/>
      <w:r w:rsidRPr="00D85A78">
        <w:rPr>
          <w:rFonts w:ascii="Arial" w:hAnsi="Arial"/>
          <w:sz w:val="17"/>
          <w:szCs w:val="17"/>
        </w:rPr>
        <w:t xml:space="preserve">  </w:t>
      </w:r>
    </w:p>
    <w:p w14:paraId="6BD19DAA" w14:textId="77777777" w:rsidR="006B6077" w:rsidRPr="00D85A78"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rFonts w:ascii="Arial" w:hAnsi="Arial"/>
          <w:sz w:val="17"/>
          <w:szCs w:val="17"/>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880"/>
      </w:tblGrid>
      <w:tr w:rsidR="006B6077" w:rsidRPr="00D85A78" w14:paraId="71691C0D" w14:textId="77777777">
        <w:tc>
          <w:tcPr>
            <w:tcW w:w="4500" w:type="dxa"/>
          </w:tcPr>
          <w:p w14:paraId="639A77CB"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37F29C76"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Arial" w:hAnsi="Arial"/>
                <w:sz w:val="17"/>
                <w:szCs w:val="17"/>
              </w:rPr>
            </w:pPr>
            <w:r w:rsidRPr="00D85A78">
              <w:rPr>
                <w:rFonts w:ascii="Arial" w:hAnsi="Arial"/>
                <w:sz w:val="17"/>
                <w:szCs w:val="17"/>
              </w:rPr>
              <w:t>AMOUNT</w:t>
            </w:r>
          </w:p>
        </w:tc>
      </w:tr>
      <w:tr w:rsidR="006B6077" w:rsidRPr="00D85A78" w14:paraId="30EE0259" w14:textId="77777777">
        <w:tc>
          <w:tcPr>
            <w:tcW w:w="4500" w:type="dxa"/>
          </w:tcPr>
          <w:p w14:paraId="68661FF9"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30E57A09"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A. Maximum Pre-construction Costs &amp; Expenses (From Attachment A. Do not include the Pre-Construction Fee in this amount)</w:t>
            </w:r>
          </w:p>
          <w:p w14:paraId="6E87784B"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tc>
        <w:tc>
          <w:tcPr>
            <w:tcW w:w="2880" w:type="dxa"/>
          </w:tcPr>
          <w:p w14:paraId="5E1ECAF5"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sz w:val="17"/>
                <w:szCs w:val="17"/>
              </w:rPr>
            </w:pPr>
          </w:p>
          <w:p w14:paraId="5E5D00A1"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right="-3803"/>
              <w:jc w:val="both"/>
              <w:rPr>
                <w:rFonts w:ascii="Arial" w:hAnsi="Arial"/>
                <w:sz w:val="17"/>
                <w:szCs w:val="17"/>
              </w:rPr>
            </w:pPr>
            <w:r w:rsidRPr="00D85A78">
              <w:rPr>
                <w:rFonts w:ascii="Arial" w:hAnsi="Arial"/>
                <w:sz w:val="17"/>
                <w:szCs w:val="17"/>
              </w:rPr>
              <w:t>$</w:t>
            </w:r>
          </w:p>
        </w:tc>
      </w:tr>
      <w:tr w:rsidR="006B6077" w:rsidRPr="00D85A78" w14:paraId="2C0B7505" w14:textId="77777777">
        <w:tc>
          <w:tcPr>
            <w:tcW w:w="4500" w:type="dxa"/>
          </w:tcPr>
          <w:p w14:paraId="35DCCC5A"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72985F20"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B. Maximum Construction Overhead Costs</w:t>
            </w:r>
          </w:p>
          <w:p w14:paraId="5A8644EF"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 xml:space="preserve">     (From Attachment B. Do not include the Construction Fee in this amount)</w:t>
            </w:r>
          </w:p>
        </w:tc>
        <w:tc>
          <w:tcPr>
            <w:tcW w:w="2880" w:type="dxa"/>
          </w:tcPr>
          <w:p w14:paraId="6C0F7DD5"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295B3BA2"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r w:rsidRPr="00D85A78">
              <w:rPr>
                <w:rFonts w:ascii="Arial" w:hAnsi="Arial"/>
                <w:sz w:val="17"/>
                <w:szCs w:val="17"/>
              </w:rPr>
              <w:t>$</w:t>
            </w:r>
          </w:p>
        </w:tc>
      </w:tr>
      <w:tr w:rsidR="006B6077" w:rsidRPr="00D85A78" w14:paraId="0EAEED2E" w14:textId="77777777">
        <w:trPr>
          <w:trHeight w:val="701"/>
        </w:trPr>
        <w:tc>
          <w:tcPr>
            <w:tcW w:w="4500" w:type="dxa"/>
          </w:tcPr>
          <w:p w14:paraId="4E94F903"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4421CAC5"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b/>
                <w:sz w:val="17"/>
                <w:szCs w:val="17"/>
              </w:rPr>
            </w:pPr>
            <w:r w:rsidRPr="00D85A78">
              <w:rPr>
                <w:rFonts w:ascii="Arial" w:hAnsi="Arial"/>
                <w:b/>
                <w:sz w:val="17"/>
                <w:szCs w:val="17"/>
              </w:rPr>
              <w:t>Total Maximum Overhead Cost (Sum of A &amp; B)</w:t>
            </w:r>
          </w:p>
        </w:tc>
        <w:tc>
          <w:tcPr>
            <w:tcW w:w="2880" w:type="dxa"/>
          </w:tcPr>
          <w:p w14:paraId="5F6CC9DF" w14:textId="77777777" w:rsidR="006B6077" w:rsidRPr="00D85A78" w:rsidRDefault="006B6077" w:rsidP="00991F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b/>
                <w:sz w:val="17"/>
                <w:szCs w:val="17"/>
              </w:rPr>
            </w:pPr>
          </w:p>
          <w:p w14:paraId="6B8955D6" w14:textId="77777777" w:rsidR="006B6077" w:rsidRPr="00D85A78" w:rsidRDefault="006B6077" w:rsidP="00114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b/>
                <w:sz w:val="17"/>
                <w:szCs w:val="17"/>
              </w:rPr>
            </w:pPr>
            <w:r w:rsidRPr="00D85A78">
              <w:rPr>
                <w:rFonts w:ascii="Arial" w:hAnsi="Arial"/>
                <w:b/>
                <w:sz w:val="17"/>
                <w:szCs w:val="17"/>
              </w:rPr>
              <w:t>$</w:t>
            </w:r>
          </w:p>
        </w:tc>
      </w:tr>
    </w:tbl>
    <w:p w14:paraId="67CDA9B1" w14:textId="77777777" w:rsidR="006B6077" w:rsidRDefault="006B6077"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57F3DD0A" w14:textId="77777777" w:rsidR="007A7D4D" w:rsidRPr="00D85A78" w:rsidRDefault="007A7D4D" w:rsidP="006B6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sz w:val="17"/>
          <w:szCs w:val="17"/>
        </w:rPr>
      </w:pPr>
    </w:p>
    <w:p w14:paraId="4173BE7F" w14:textId="77777777" w:rsidR="006B6077" w:rsidRPr="00604B9F" w:rsidRDefault="006B6077" w:rsidP="006B6077">
      <w:pPr>
        <w:tabs>
          <w:tab w:val="left" w:pos="0"/>
          <w:tab w:val="right" w:pos="10800"/>
        </w:tabs>
        <w:rPr>
          <w:rFonts w:ascii="Arial" w:hAnsi="Arial"/>
          <w:sz w:val="17"/>
          <w:szCs w:val="17"/>
          <w:u w:val="single"/>
        </w:rPr>
      </w:pPr>
      <w:r w:rsidRPr="00604B9F">
        <w:rPr>
          <w:rFonts w:ascii="Arial" w:hAnsi="Arial"/>
          <w:sz w:val="17"/>
          <w:szCs w:val="17"/>
          <w:u w:val="single"/>
        </w:rPr>
        <w:t>_____</w:t>
      </w:r>
      <w:r w:rsidR="00114688">
        <w:rPr>
          <w:rFonts w:ascii="Arial" w:hAnsi="Arial"/>
          <w:sz w:val="17"/>
          <w:szCs w:val="17"/>
          <w:u w:val="single"/>
        </w:rPr>
        <w:t>_____________________</w:t>
      </w:r>
      <w:r w:rsidRPr="00604B9F">
        <w:rPr>
          <w:rFonts w:ascii="Arial" w:hAnsi="Arial"/>
          <w:sz w:val="17"/>
          <w:szCs w:val="17"/>
          <w:u w:val="single"/>
        </w:rPr>
        <w:t>_____</w:t>
      </w:r>
      <w:r w:rsidR="00114688">
        <w:rPr>
          <w:rFonts w:ascii="Arial" w:hAnsi="Arial"/>
          <w:sz w:val="17"/>
          <w:szCs w:val="17"/>
          <w:u w:val="single"/>
        </w:rPr>
        <w:t>_</w:t>
      </w:r>
      <w:r w:rsidRPr="00604B9F">
        <w:rPr>
          <w:rFonts w:ascii="Arial" w:hAnsi="Arial"/>
          <w:sz w:val="17"/>
          <w:szCs w:val="17"/>
          <w:u w:val="single"/>
        </w:rPr>
        <w:t>_____________________</w:t>
      </w:r>
      <w:r w:rsidR="00604B9F">
        <w:rPr>
          <w:rFonts w:ascii="Arial" w:hAnsi="Arial"/>
          <w:sz w:val="17"/>
          <w:szCs w:val="17"/>
          <w:u w:val="single"/>
        </w:rPr>
        <w:t>________</w:t>
      </w:r>
    </w:p>
    <w:p w14:paraId="105FDD44" w14:textId="77777777" w:rsidR="006B6077" w:rsidRPr="00D85A78" w:rsidRDefault="006B6077" w:rsidP="006B6077">
      <w:pPr>
        <w:tabs>
          <w:tab w:val="right" w:pos="10800"/>
        </w:tabs>
        <w:rPr>
          <w:rFonts w:ascii="Arial" w:hAnsi="Arial"/>
          <w:sz w:val="17"/>
          <w:szCs w:val="17"/>
        </w:rPr>
      </w:pPr>
      <w:r w:rsidRPr="00D85A78">
        <w:rPr>
          <w:rFonts w:ascii="Arial" w:hAnsi="Arial"/>
          <w:sz w:val="17"/>
          <w:szCs w:val="17"/>
        </w:rPr>
        <w:t xml:space="preserve">    </w:t>
      </w:r>
      <w:r>
        <w:rPr>
          <w:rFonts w:ascii="Arial" w:hAnsi="Arial"/>
          <w:sz w:val="17"/>
          <w:szCs w:val="17"/>
        </w:rPr>
        <w:t xml:space="preserve">                          </w:t>
      </w:r>
      <w:r w:rsidR="00681262">
        <w:rPr>
          <w:rFonts w:ascii="Arial" w:hAnsi="Arial"/>
          <w:sz w:val="17"/>
          <w:szCs w:val="17"/>
        </w:rPr>
        <w:t>DB</w:t>
      </w:r>
      <w:r>
        <w:rPr>
          <w:rFonts w:ascii="Arial" w:hAnsi="Arial"/>
          <w:sz w:val="17"/>
          <w:szCs w:val="17"/>
        </w:rPr>
        <w:t xml:space="preserve"> </w:t>
      </w:r>
      <w:r w:rsidR="00371C11">
        <w:rPr>
          <w:rFonts w:ascii="Arial" w:hAnsi="Arial"/>
          <w:sz w:val="17"/>
          <w:szCs w:val="17"/>
        </w:rPr>
        <w:t xml:space="preserve">Firm </w:t>
      </w:r>
      <w:r>
        <w:rPr>
          <w:rFonts w:ascii="Arial" w:hAnsi="Arial"/>
          <w:sz w:val="17"/>
          <w:szCs w:val="17"/>
        </w:rPr>
        <w:t>Name</w:t>
      </w:r>
    </w:p>
    <w:p w14:paraId="48B825FC" w14:textId="77777777" w:rsidR="006B6077" w:rsidRPr="00D85A78" w:rsidRDefault="006B6077" w:rsidP="006B6077">
      <w:pPr>
        <w:tabs>
          <w:tab w:val="left" w:pos="0"/>
          <w:tab w:val="right" w:pos="10800"/>
        </w:tabs>
        <w:rPr>
          <w:rFonts w:ascii="Arial" w:hAnsi="Arial"/>
          <w:sz w:val="17"/>
          <w:szCs w:val="17"/>
        </w:rPr>
      </w:pPr>
    </w:p>
    <w:p w14:paraId="5B961BCC" w14:textId="77777777" w:rsidR="006B6077" w:rsidRPr="00D85A78" w:rsidRDefault="006B6077" w:rsidP="006B6077">
      <w:pPr>
        <w:tabs>
          <w:tab w:val="left" w:pos="0"/>
          <w:tab w:val="right" w:pos="10800"/>
        </w:tabs>
        <w:rPr>
          <w:rFonts w:ascii="Arial" w:hAnsi="Arial"/>
          <w:sz w:val="17"/>
          <w:szCs w:val="17"/>
        </w:rPr>
      </w:pPr>
      <w:proofErr w:type="gramStart"/>
      <w:r w:rsidRPr="00D85A78">
        <w:rPr>
          <w:rFonts w:ascii="Arial" w:hAnsi="Arial"/>
          <w:sz w:val="17"/>
          <w:szCs w:val="17"/>
        </w:rPr>
        <w:t>By:_</w:t>
      </w:r>
      <w:proofErr w:type="gramEnd"/>
      <w:r w:rsidRPr="00D85A78">
        <w:rPr>
          <w:rFonts w:ascii="Arial" w:hAnsi="Arial"/>
          <w:sz w:val="17"/>
          <w:szCs w:val="17"/>
        </w:rPr>
        <w:t>________________________________________________________</w:t>
      </w:r>
      <w:r w:rsidR="00604B9F">
        <w:rPr>
          <w:rFonts w:ascii="Arial" w:hAnsi="Arial"/>
          <w:sz w:val="17"/>
          <w:szCs w:val="17"/>
        </w:rPr>
        <w:t>_</w:t>
      </w:r>
    </w:p>
    <w:p w14:paraId="28B5467D" w14:textId="77777777" w:rsidR="006B6077" w:rsidRPr="00D85A78" w:rsidRDefault="006B6077" w:rsidP="006B6077">
      <w:pPr>
        <w:tabs>
          <w:tab w:val="left" w:pos="0"/>
          <w:tab w:val="right" w:pos="10800"/>
        </w:tabs>
        <w:rPr>
          <w:rFonts w:ascii="Arial" w:hAnsi="Arial"/>
          <w:sz w:val="17"/>
          <w:szCs w:val="17"/>
        </w:rPr>
      </w:pPr>
      <w:r w:rsidRPr="00D85A78">
        <w:rPr>
          <w:rFonts w:ascii="Arial" w:hAnsi="Arial"/>
          <w:sz w:val="17"/>
          <w:szCs w:val="17"/>
        </w:rPr>
        <w:t xml:space="preserve">                              </w:t>
      </w:r>
      <w:r>
        <w:rPr>
          <w:rFonts w:ascii="Arial" w:hAnsi="Arial"/>
          <w:sz w:val="17"/>
          <w:szCs w:val="17"/>
        </w:rPr>
        <w:t xml:space="preserve">Signature of </w:t>
      </w:r>
      <w:r w:rsidR="00681262">
        <w:rPr>
          <w:rFonts w:ascii="Arial" w:hAnsi="Arial"/>
          <w:sz w:val="17"/>
          <w:szCs w:val="17"/>
        </w:rPr>
        <w:t>DB</w:t>
      </w:r>
      <w:r>
        <w:rPr>
          <w:rFonts w:ascii="Arial" w:hAnsi="Arial"/>
          <w:sz w:val="17"/>
          <w:szCs w:val="17"/>
        </w:rPr>
        <w:t xml:space="preserve"> Officer</w:t>
      </w:r>
    </w:p>
    <w:p w14:paraId="4D5DFA08" w14:textId="77777777" w:rsidR="006B6077" w:rsidRPr="00D85A78" w:rsidRDefault="006B6077" w:rsidP="006B6077">
      <w:pPr>
        <w:tabs>
          <w:tab w:val="left" w:pos="0"/>
          <w:tab w:val="right" w:pos="10800"/>
        </w:tabs>
        <w:rPr>
          <w:rFonts w:ascii="Arial" w:hAnsi="Arial"/>
          <w:sz w:val="17"/>
          <w:szCs w:val="17"/>
        </w:rPr>
      </w:pPr>
    </w:p>
    <w:p w14:paraId="294DEFD5" w14:textId="77777777" w:rsidR="006B6077" w:rsidRPr="00604B9F" w:rsidRDefault="006B6077" w:rsidP="006B6077">
      <w:pPr>
        <w:tabs>
          <w:tab w:val="left" w:pos="0"/>
          <w:tab w:val="right" w:pos="10800"/>
        </w:tabs>
        <w:rPr>
          <w:rFonts w:ascii="Arial" w:hAnsi="Arial"/>
          <w:sz w:val="17"/>
          <w:szCs w:val="17"/>
          <w:u w:val="single"/>
        </w:rPr>
      </w:pPr>
      <w:r w:rsidRPr="00604B9F">
        <w:rPr>
          <w:rFonts w:ascii="Arial" w:hAnsi="Arial"/>
          <w:sz w:val="17"/>
          <w:szCs w:val="17"/>
          <w:u w:val="single"/>
        </w:rPr>
        <w:t>_____</w:t>
      </w:r>
      <w:r w:rsidR="00114688">
        <w:rPr>
          <w:rFonts w:ascii="Arial" w:hAnsi="Arial"/>
          <w:sz w:val="17"/>
          <w:szCs w:val="17"/>
          <w:u w:val="single"/>
        </w:rPr>
        <w:t>____________________________________</w:t>
      </w:r>
      <w:r w:rsidRPr="00604B9F">
        <w:rPr>
          <w:rFonts w:ascii="Arial" w:hAnsi="Arial"/>
          <w:sz w:val="17"/>
          <w:szCs w:val="17"/>
          <w:u w:val="single"/>
        </w:rPr>
        <w:t>____________________</w:t>
      </w:r>
    </w:p>
    <w:p w14:paraId="2DF67993" w14:textId="77777777" w:rsidR="007A7D4D" w:rsidRPr="007A7D4D" w:rsidRDefault="006B6077" w:rsidP="006B6077">
      <w:pPr>
        <w:rPr>
          <w:rFonts w:ascii="Arial" w:hAnsi="Arial" w:cs="Arial"/>
          <w:color w:val="000000"/>
          <w:sz w:val="17"/>
          <w:szCs w:val="17"/>
        </w:rPr>
      </w:pPr>
      <w:r w:rsidRPr="00D85A78">
        <w:rPr>
          <w:rFonts w:ascii="Arial" w:hAnsi="Arial"/>
          <w:sz w:val="17"/>
          <w:szCs w:val="17"/>
        </w:rPr>
        <w:t xml:space="preserve">                              </w:t>
      </w:r>
      <w:r w:rsidRPr="007A7D4D">
        <w:rPr>
          <w:rFonts w:ascii="Arial" w:hAnsi="Arial" w:cs="Arial"/>
          <w:sz w:val="17"/>
          <w:szCs w:val="17"/>
        </w:rPr>
        <w:t>Title</w:t>
      </w:r>
      <w:r w:rsidRPr="007A7D4D">
        <w:rPr>
          <w:rFonts w:ascii="Arial" w:hAnsi="Arial" w:cs="Arial"/>
          <w:color w:val="000000"/>
          <w:sz w:val="17"/>
          <w:szCs w:val="17"/>
        </w:rPr>
        <w:t xml:space="preserve"> of </w:t>
      </w:r>
      <w:r w:rsidR="00371C11" w:rsidRPr="007A7D4D">
        <w:rPr>
          <w:rFonts w:ascii="Arial" w:hAnsi="Arial" w:cs="Arial"/>
          <w:color w:val="000000"/>
          <w:sz w:val="17"/>
          <w:szCs w:val="17"/>
        </w:rPr>
        <w:t>DB</w:t>
      </w:r>
      <w:r w:rsidRPr="007A7D4D">
        <w:rPr>
          <w:rFonts w:ascii="Arial" w:hAnsi="Arial" w:cs="Arial"/>
          <w:color w:val="000000"/>
          <w:sz w:val="17"/>
          <w:szCs w:val="17"/>
        </w:rPr>
        <w:t xml:space="preserve"> Officer</w:t>
      </w:r>
    </w:p>
    <w:sectPr w:rsidR="007A7D4D" w:rsidRPr="007A7D4D" w:rsidSect="007A7D4D">
      <w:headerReference w:type="even" r:id="rId7"/>
      <w:pgSz w:w="12240" w:h="15840" w:code="1"/>
      <w:pgMar w:top="576" w:right="1080" w:bottom="576" w:left="1080" w:header="720" w:footer="36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1FBFD" w14:textId="77777777" w:rsidR="00384F91" w:rsidRDefault="00384F91">
      <w:r>
        <w:separator/>
      </w:r>
    </w:p>
  </w:endnote>
  <w:endnote w:type="continuationSeparator" w:id="0">
    <w:p w14:paraId="6364FCA7" w14:textId="77777777" w:rsidR="00384F91" w:rsidRDefault="0038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2C2E8" w14:textId="77777777" w:rsidR="00384F91" w:rsidRDefault="00384F91">
      <w:r>
        <w:separator/>
      </w:r>
    </w:p>
  </w:footnote>
  <w:footnote w:type="continuationSeparator" w:id="0">
    <w:p w14:paraId="3425D1C3" w14:textId="77777777" w:rsidR="00384F91" w:rsidRDefault="0038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7C7C" w14:textId="77777777" w:rsidR="003C480E" w:rsidRDefault="00C253C7">
    <w:pPr>
      <w:pStyle w:val="Header"/>
    </w:pPr>
    <w:r>
      <w:rPr>
        <w:rStyle w:val="PageNumber"/>
      </w:rPr>
      <w:fldChar w:fldCharType="begin"/>
    </w:r>
    <w:r w:rsidR="003C480E">
      <w:rPr>
        <w:rStyle w:val="PageNumber"/>
      </w:rPr>
      <w:instrText xml:space="preserve"> PAGE </w:instrText>
    </w:r>
    <w:r>
      <w:rPr>
        <w:rStyle w:val="PageNumber"/>
      </w:rPr>
      <w:fldChar w:fldCharType="separate"/>
    </w:r>
    <w:r w:rsidR="003C480E">
      <w:rPr>
        <w:rStyle w:val="PageNumber"/>
        <w:noProof/>
      </w:rPr>
      <w:t>15</w:t>
    </w:r>
    <w:r>
      <w:rPr>
        <w:rStyle w:val="PageNumber"/>
      </w:rPr>
      <w:fldChar w:fldCharType="end"/>
    </w:r>
    <w:r w:rsidR="003C480E">
      <w:rPr>
        <w:rStyle w:val="PageNumber"/>
      </w:rPr>
      <w:t xml:space="preserve"> 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76CF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D61E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4682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C633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4CC4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451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D2BC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4A218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1ED4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0C23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7762D"/>
    <w:multiLevelType w:val="hybridMultilevel"/>
    <w:tmpl w:val="1A4ACEE8"/>
    <w:lvl w:ilvl="0" w:tplc="8E0026BE">
      <w:start w:val="1"/>
      <w:numFmt w:val="bullet"/>
      <w:lvlText w:val=""/>
      <w:lvlJc w:val="left"/>
      <w:pPr>
        <w:tabs>
          <w:tab w:val="num" w:pos="1080"/>
        </w:tabs>
        <w:ind w:left="1080" w:hanging="360"/>
      </w:pPr>
      <w:rPr>
        <w:rFonts w:ascii="Wingdings" w:hAnsi="Wingdings" w:hint="default"/>
      </w:rPr>
    </w:lvl>
    <w:lvl w:ilvl="1" w:tplc="CDA259FE">
      <w:start w:val="1"/>
      <w:numFmt w:val="bullet"/>
      <w:lvlText w:val=""/>
      <w:lvlJc w:val="left"/>
      <w:pPr>
        <w:tabs>
          <w:tab w:val="num" w:pos="1800"/>
        </w:tabs>
        <w:ind w:left="1800" w:hanging="360"/>
      </w:pPr>
      <w:rPr>
        <w:rFonts w:ascii="Wingdings" w:hAnsi="Wingdings" w:hint="default"/>
        <w:sz w:val="20"/>
      </w:rPr>
    </w:lvl>
    <w:lvl w:ilvl="2" w:tplc="F0301120" w:tentative="1">
      <w:start w:val="1"/>
      <w:numFmt w:val="lowerRoman"/>
      <w:lvlText w:val="%3."/>
      <w:lvlJc w:val="right"/>
      <w:pPr>
        <w:tabs>
          <w:tab w:val="num" w:pos="2520"/>
        </w:tabs>
        <w:ind w:left="2520" w:hanging="180"/>
      </w:pPr>
    </w:lvl>
    <w:lvl w:ilvl="3" w:tplc="4964D222" w:tentative="1">
      <w:start w:val="1"/>
      <w:numFmt w:val="decimal"/>
      <w:lvlText w:val="%4."/>
      <w:lvlJc w:val="left"/>
      <w:pPr>
        <w:tabs>
          <w:tab w:val="num" w:pos="3240"/>
        </w:tabs>
        <w:ind w:left="3240" w:hanging="360"/>
      </w:pPr>
    </w:lvl>
    <w:lvl w:ilvl="4" w:tplc="1A1CF696" w:tentative="1">
      <w:start w:val="1"/>
      <w:numFmt w:val="lowerLetter"/>
      <w:lvlText w:val="%5."/>
      <w:lvlJc w:val="left"/>
      <w:pPr>
        <w:tabs>
          <w:tab w:val="num" w:pos="3960"/>
        </w:tabs>
        <w:ind w:left="3960" w:hanging="360"/>
      </w:pPr>
    </w:lvl>
    <w:lvl w:ilvl="5" w:tplc="89EC8F08" w:tentative="1">
      <w:start w:val="1"/>
      <w:numFmt w:val="lowerRoman"/>
      <w:lvlText w:val="%6."/>
      <w:lvlJc w:val="right"/>
      <w:pPr>
        <w:tabs>
          <w:tab w:val="num" w:pos="4680"/>
        </w:tabs>
        <w:ind w:left="4680" w:hanging="180"/>
      </w:pPr>
    </w:lvl>
    <w:lvl w:ilvl="6" w:tplc="9BD26C74" w:tentative="1">
      <w:start w:val="1"/>
      <w:numFmt w:val="decimal"/>
      <w:lvlText w:val="%7."/>
      <w:lvlJc w:val="left"/>
      <w:pPr>
        <w:tabs>
          <w:tab w:val="num" w:pos="5400"/>
        </w:tabs>
        <w:ind w:left="5400" w:hanging="360"/>
      </w:pPr>
    </w:lvl>
    <w:lvl w:ilvl="7" w:tplc="38B615AE" w:tentative="1">
      <w:start w:val="1"/>
      <w:numFmt w:val="lowerLetter"/>
      <w:lvlText w:val="%8."/>
      <w:lvlJc w:val="left"/>
      <w:pPr>
        <w:tabs>
          <w:tab w:val="num" w:pos="6120"/>
        </w:tabs>
        <w:ind w:left="6120" w:hanging="360"/>
      </w:pPr>
    </w:lvl>
    <w:lvl w:ilvl="8" w:tplc="21341230" w:tentative="1">
      <w:start w:val="1"/>
      <w:numFmt w:val="lowerRoman"/>
      <w:lvlText w:val="%9."/>
      <w:lvlJc w:val="right"/>
      <w:pPr>
        <w:tabs>
          <w:tab w:val="num" w:pos="6840"/>
        </w:tabs>
        <w:ind w:left="6840" w:hanging="180"/>
      </w:pPr>
    </w:lvl>
  </w:abstractNum>
  <w:abstractNum w:abstractNumId="11" w15:restartNumberingAfterBreak="0">
    <w:nsid w:val="1DEB761C"/>
    <w:multiLevelType w:val="multilevel"/>
    <w:tmpl w:val="C3EA6B54"/>
    <w:lvl w:ilvl="0">
      <w:start w:val="1"/>
      <w:numFmt w:val="decimal"/>
      <w:lvlText w:val="%1."/>
      <w:lvlJc w:val="left"/>
      <w:pPr>
        <w:tabs>
          <w:tab w:val="num" w:pos="720"/>
        </w:tabs>
        <w:ind w:left="720" w:hanging="360"/>
      </w:pPr>
      <w:rPr>
        <w:rFonts w:hint="default"/>
        <w:b w:val="0"/>
        <w:i w:val="0"/>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340"/>
        </w:tabs>
        <w:ind w:left="2340" w:hanging="360"/>
      </w:pPr>
      <w:rPr>
        <w:rFonts w:ascii="Symbol" w:hAnsi="Symbol" w:hint="default"/>
        <w:b/>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4756466"/>
    <w:multiLevelType w:val="hybridMultilevel"/>
    <w:tmpl w:val="0AE8E920"/>
    <w:lvl w:ilvl="0" w:tplc="9570918E">
      <w:start w:val="1"/>
      <w:numFmt w:val="bullet"/>
      <w:lvlText w:val=""/>
      <w:lvlJc w:val="left"/>
      <w:pPr>
        <w:tabs>
          <w:tab w:val="num" w:pos="1440"/>
        </w:tabs>
        <w:ind w:left="1440" w:hanging="360"/>
      </w:pPr>
      <w:rPr>
        <w:rFonts w:ascii="Symbol" w:hAnsi="Symbol" w:hint="default"/>
      </w:rPr>
    </w:lvl>
    <w:lvl w:ilvl="1" w:tplc="9A58B0D8">
      <w:start w:val="1"/>
      <w:numFmt w:val="decimal"/>
      <w:lvlText w:val="%2."/>
      <w:lvlJc w:val="left"/>
      <w:pPr>
        <w:tabs>
          <w:tab w:val="num" w:pos="1440"/>
        </w:tabs>
        <w:ind w:left="1440" w:hanging="360"/>
      </w:pPr>
    </w:lvl>
    <w:lvl w:ilvl="2" w:tplc="E98084EC" w:tentative="1">
      <w:start w:val="1"/>
      <w:numFmt w:val="bullet"/>
      <w:lvlText w:val=""/>
      <w:lvlJc w:val="left"/>
      <w:pPr>
        <w:tabs>
          <w:tab w:val="num" w:pos="2880"/>
        </w:tabs>
        <w:ind w:left="2880" w:hanging="360"/>
      </w:pPr>
      <w:rPr>
        <w:rFonts w:ascii="Wingdings" w:hAnsi="Wingdings" w:hint="default"/>
      </w:rPr>
    </w:lvl>
    <w:lvl w:ilvl="3" w:tplc="DAB2812A" w:tentative="1">
      <w:start w:val="1"/>
      <w:numFmt w:val="bullet"/>
      <w:lvlText w:val=""/>
      <w:lvlJc w:val="left"/>
      <w:pPr>
        <w:tabs>
          <w:tab w:val="num" w:pos="3600"/>
        </w:tabs>
        <w:ind w:left="3600" w:hanging="360"/>
      </w:pPr>
      <w:rPr>
        <w:rFonts w:ascii="Symbol" w:hAnsi="Symbol" w:hint="default"/>
      </w:rPr>
    </w:lvl>
    <w:lvl w:ilvl="4" w:tplc="BFA22254" w:tentative="1">
      <w:start w:val="1"/>
      <w:numFmt w:val="bullet"/>
      <w:lvlText w:val="o"/>
      <w:lvlJc w:val="left"/>
      <w:pPr>
        <w:tabs>
          <w:tab w:val="num" w:pos="4320"/>
        </w:tabs>
        <w:ind w:left="4320" w:hanging="360"/>
      </w:pPr>
      <w:rPr>
        <w:rFonts w:ascii="Courier New" w:hAnsi="Courier New" w:hint="default"/>
      </w:rPr>
    </w:lvl>
    <w:lvl w:ilvl="5" w:tplc="39F48EAA" w:tentative="1">
      <w:start w:val="1"/>
      <w:numFmt w:val="bullet"/>
      <w:lvlText w:val=""/>
      <w:lvlJc w:val="left"/>
      <w:pPr>
        <w:tabs>
          <w:tab w:val="num" w:pos="5040"/>
        </w:tabs>
        <w:ind w:left="5040" w:hanging="360"/>
      </w:pPr>
      <w:rPr>
        <w:rFonts w:ascii="Wingdings" w:hAnsi="Wingdings" w:hint="default"/>
      </w:rPr>
    </w:lvl>
    <w:lvl w:ilvl="6" w:tplc="73CA9668" w:tentative="1">
      <w:start w:val="1"/>
      <w:numFmt w:val="bullet"/>
      <w:lvlText w:val=""/>
      <w:lvlJc w:val="left"/>
      <w:pPr>
        <w:tabs>
          <w:tab w:val="num" w:pos="5760"/>
        </w:tabs>
        <w:ind w:left="5760" w:hanging="360"/>
      </w:pPr>
      <w:rPr>
        <w:rFonts w:ascii="Symbol" w:hAnsi="Symbol" w:hint="default"/>
      </w:rPr>
    </w:lvl>
    <w:lvl w:ilvl="7" w:tplc="77CC2E6C" w:tentative="1">
      <w:start w:val="1"/>
      <w:numFmt w:val="bullet"/>
      <w:lvlText w:val="o"/>
      <w:lvlJc w:val="left"/>
      <w:pPr>
        <w:tabs>
          <w:tab w:val="num" w:pos="6480"/>
        </w:tabs>
        <w:ind w:left="6480" w:hanging="360"/>
      </w:pPr>
      <w:rPr>
        <w:rFonts w:ascii="Courier New" w:hAnsi="Courier New" w:hint="default"/>
      </w:rPr>
    </w:lvl>
    <w:lvl w:ilvl="8" w:tplc="52482BD0"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4F3324"/>
    <w:multiLevelType w:val="hybridMultilevel"/>
    <w:tmpl w:val="8FA65CE4"/>
    <w:lvl w:ilvl="0" w:tplc="D3CCF998">
      <w:start w:val="1"/>
      <w:numFmt w:val="upperLetter"/>
      <w:lvlText w:val="%1."/>
      <w:lvlJc w:val="left"/>
      <w:pPr>
        <w:tabs>
          <w:tab w:val="num" w:pos="1440"/>
        </w:tabs>
        <w:ind w:left="1440" w:hanging="360"/>
      </w:pPr>
      <w:rPr>
        <w:rFonts w:hint="default"/>
      </w:rPr>
    </w:lvl>
    <w:lvl w:ilvl="1" w:tplc="C8A63A5C">
      <w:start w:val="1"/>
      <w:numFmt w:val="decimal"/>
      <w:lvlText w:val="%2."/>
      <w:lvlJc w:val="left"/>
      <w:pPr>
        <w:tabs>
          <w:tab w:val="num" w:pos="2160"/>
        </w:tabs>
        <w:ind w:left="2160" w:hanging="360"/>
      </w:pPr>
      <w:rPr>
        <w:rFonts w:hint="default"/>
      </w:rPr>
    </w:lvl>
    <w:lvl w:ilvl="2" w:tplc="475C04D6">
      <w:start w:val="1"/>
      <w:numFmt w:val="bullet"/>
      <w:lvlText w:val=""/>
      <w:lvlJc w:val="left"/>
      <w:pPr>
        <w:tabs>
          <w:tab w:val="num" w:pos="3060"/>
        </w:tabs>
        <w:ind w:left="3060" w:hanging="360"/>
      </w:pPr>
      <w:rPr>
        <w:rFonts w:ascii="Symbol" w:hAnsi="Symbol" w:hint="default"/>
      </w:rPr>
    </w:lvl>
    <w:lvl w:ilvl="3" w:tplc="C2EC7748" w:tentative="1">
      <w:start w:val="1"/>
      <w:numFmt w:val="decimal"/>
      <w:lvlText w:val="%4."/>
      <w:lvlJc w:val="left"/>
      <w:pPr>
        <w:tabs>
          <w:tab w:val="num" w:pos="3600"/>
        </w:tabs>
        <w:ind w:left="3600" w:hanging="360"/>
      </w:pPr>
    </w:lvl>
    <w:lvl w:ilvl="4" w:tplc="7D8A9654" w:tentative="1">
      <w:start w:val="1"/>
      <w:numFmt w:val="lowerLetter"/>
      <w:lvlText w:val="%5."/>
      <w:lvlJc w:val="left"/>
      <w:pPr>
        <w:tabs>
          <w:tab w:val="num" w:pos="4320"/>
        </w:tabs>
        <w:ind w:left="4320" w:hanging="360"/>
      </w:pPr>
    </w:lvl>
    <w:lvl w:ilvl="5" w:tplc="B40A761A" w:tentative="1">
      <w:start w:val="1"/>
      <w:numFmt w:val="lowerRoman"/>
      <w:lvlText w:val="%6."/>
      <w:lvlJc w:val="right"/>
      <w:pPr>
        <w:tabs>
          <w:tab w:val="num" w:pos="5040"/>
        </w:tabs>
        <w:ind w:left="5040" w:hanging="180"/>
      </w:pPr>
    </w:lvl>
    <w:lvl w:ilvl="6" w:tplc="691A7CD2" w:tentative="1">
      <w:start w:val="1"/>
      <w:numFmt w:val="decimal"/>
      <w:lvlText w:val="%7."/>
      <w:lvlJc w:val="left"/>
      <w:pPr>
        <w:tabs>
          <w:tab w:val="num" w:pos="5760"/>
        </w:tabs>
        <w:ind w:left="5760" w:hanging="360"/>
      </w:pPr>
    </w:lvl>
    <w:lvl w:ilvl="7" w:tplc="08A04BF0" w:tentative="1">
      <w:start w:val="1"/>
      <w:numFmt w:val="lowerLetter"/>
      <w:lvlText w:val="%8."/>
      <w:lvlJc w:val="left"/>
      <w:pPr>
        <w:tabs>
          <w:tab w:val="num" w:pos="6480"/>
        </w:tabs>
        <w:ind w:left="6480" w:hanging="360"/>
      </w:pPr>
    </w:lvl>
    <w:lvl w:ilvl="8" w:tplc="85CA304E" w:tentative="1">
      <w:start w:val="1"/>
      <w:numFmt w:val="lowerRoman"/>
      <w:lvlText w:val="%9."/>
      <w:lvlJc w:val="right"/>
      <w:pPr>
        <w:tabs>
          <w:tab w:val="num" w:pos="7200"/>
        </w:tabs>
        <w:ind w:left="7200" w:hanging="180"/>
      </w:pPr>
    </w:lvl>
  </w:abstractNum>
  <w:abstractNum w:abstractNumId="14" w15:restartNumberingAfterBreak="0">
    <w:nsid w:val="434144A4"/>
    <w:multiLevelType w:val="hybridMultilevel"/>
    <w:tmpl w:val="CA56D20A"/>
    <w:lvl w:ilvl="0" w:tplc="B77822D6">
      <w:start w:val="1"/>
      <w:numFmt w:val="upperRoman"/>
      <w:pStyle w:val="Heading8"/>
      <w:lvlText w:val="%1."/>
      <w:lvlJc w:val="right"/>
      <w:pPr>
        <w:tabs>
          <w:tab w:val="num" w:pos="540"/>
        </w:tabs>
        <w:ind w:left="540" w:hanging="180"/>
      </w:pPr>
    </w:lvl>
    <w:lvl w:ilvl="1" w:tplc="D2A457E0" w:tentative="1">
      <w:start w:val="1"/>
      <w:numFmt w:val="lowerLetter"/>
      <w:lvlText w:val="%2."/>
      <w:lvlJc w:val="left"/>
      <w:pPr>
        <w:tabs>
          <w:tab w:val="num" w:pos="1440"/>
        </w:tabs>
        <w:ind w:left="1440" w:hanging="360"/>
      </w:pPr>
    </w:lvl>
    <w:lvl w:ilvl="2" w:tplc="89C01866" w:tentative="1">
      <w:start w:val="1"/>
      <w:numFmt w:val="lowerRoman"/>
      <w:lvlText w:val="%3."/>
      <w:lvlJc w:val="right"/>
      <w:pPr>
        <w:tabs>
          <w:tab w:val="num" w:pos="2160"/>
        </w:tabs>
        <w:ind w:left="2160" w:hanging="180"/>
      </w:pPr>
    </w:lvl>
    <w:lvl w:ilvl="3" w:tplc="75ACD048" w:tentative="1">
      <w:start w:val="1"/>
      <w:numFmt w:val="decimal"/>
      <w:lvlText w:val="%4."/>
      <w:lvlJc w:val="left"/>
      <w:pPr>
        <w:tabs>
          <w:tab w:val="num" w:pos="2880"/>
        </w:tabs>
        <w:ind w:left="2880" w:hanging="360"/>
      </w:pPr>
    </w:lvl>
    <w:lvl w:ilvl="4" w:tplc="D08AF160" w:tentative="1">
      <w:start w:val="1"/>
      <w:numFmt w:val="lowerLetter"/>
      <w:lvlText w:val="%5."/>
      <w:lvlJc w:val="left"/>
      <w:pPr>
        <w:tabs>
          <w:tab w:val="num" w:pos="3600"/>
        </w:tabs>
        <w:ind w:left="3600" w:hanging="360"/>
      </w:pPr>
    </w:lvl>
    <w:lvl w:ilvl="5" w:tplc="9D8444DE" w:tentative="1">
      <w:start w:val="1"/>
      <w:numFmt w:val="lowerRoman"/>
      <w:lvlText w:val="%6."/>
      <w:lvlJc w:val="right"/>
      <w:pPr>
        <w:tabs>
          <w:tab w:val="num" w:pos="4320"/>
        </w:tabs>
        <w:ind w:left="4320" w:hanging="180"/>
      </w:pPr>
    </w:lvl>
    <w:lvl w:ilvl="6" w:tplc="69B0F1A8" w:tentative="1">
      <w:start w:val="1"/>
      <w:numFmt w:val="decimal"/>
      <w:lvlText w:val="%7."/>
      <w:lvlJc w:val="left"/>
      <w:pPr>
        <w:tabs>
          <w:tab w:val="num" w:pos="5040"/>
        </w:tabs>
        <w:ind w:left="5040" w:hanging="360"/>
      </w:pPr>
    </w:lvl>
    <w:lvl w:ilvl="7" w:tplc="6AEAFC50" w:tentative="1">
      <w:start w:val="1"/>
      <w:numFmt w:val="lowerLetter"/>
      <w:lvlText w:val="%8."/>
      <w:lvlJc w:val="left"/>
      <w:pPr>
        <w:tabs>
          <w:tab w:val="num" w:pos="5760"/>
        </w:tabs>
        <w:ind w:left="5760" w:hanging="360"/>
      </w:pPr>
    </w:lvl>
    <w:lvl w:ilvl="8" w:tplc="396A0280" w:tentative="1">
      <w:start w:val="1"/>
      <w:numFmt w:val="lowerRoman"/>
      <w:lvlText w:val="%9."/>
      <w:lvlJc w:val="right"/>
      <w:pPr>
        <w:tabs>
          <w:tab w:val="num" w:pos="6480"/>
        </w:tabs>
        <w:ind w:left="6480" w:hanging="180"/>
      </w:pPr>
    </w:lvl>
  </w:abstractNum>
  <w:abstractNum w:abstractNumId="15" w15:restartNumberingAfterBreak="0">
    <w:nsid w:val="43C100CB"/>
    <w:multiLevelType w:val="hybridMultilevel"/>
    <w:tmpl w:val="22A47572"/>
    <w:lvl w:ilvl="0" w:tplc="B0FAED1C">
      <w:start w:val="1"/>
      <w:numFmt w:val="bullet"/>
      <w:lvlText w:val=""/>
      <w:lvlJc w:val="left"/>
      <w:pPr>
        <w:tabs>
          <w:tab w:val="num" w:pos="1800"/>
        </w:tabs>
        <w:ind w:left="1800" w:hanging="360"/>
      </w:pPr>
      <w:rPr>
        <w:rFonts w:ascii="Wingdings" w:hAnsi="Wingdings" w:hint="default"/>
      </w:rPr>
    </w:lvl>
    <w:lvl w:ilvl="1" w:tplc="13F4C676" w:tentative="1">
      <w:start w:val="1"/>
      <w:numFmt w:val="bullet"/>
      <w:lvlText w:val="o"/>
      <w:lvlJc w:val="left"/>
      <w:pPr>
        <w:tabs>
          <w:tab w:val="num" w:pos="2520"/>
        </w:tabs>
        <w:ind w:left="2520" w:hanging="360"/>
      </w:pPr>
      <w:rPr>
        <w:rFonts w:ascii="Courier New" w:hAnsi="Courier New" w:hint="default"/>
      </w:rPr>
    </w:lvl>
    <w:lvl w:ilvl="2" w:tplc="327ADB72" w:tentative="1">
      <w:start w:val="1"/>
      <w:numFmt w:val="bullet"/>
      <w:lvlText w:val=""/>
      <w:lvlJc w:val="left"/>
      <w:pPr>
        <w:tabs>
          <w:tab w:val="num" w:pos="3240"/>
        </w:tabs>
        <w:ind w:left="3240" w:hanging="360"/>
      </w:pPr>
      <w:rPr>
        <w:rFonts w:ascii="Wingdings" w:hAnsi="Wingdings" w:hint="default"/>
      </w:rPr>
    </w:lvl>
    <w:lvl w:ilvl="3" w:tplc="2ADC8956" w:tentative="1">
      <w:start w:val="1"/>
      <w:numFmt w:val="bullet"/>
      <w:lvlText w:val=""/>
      <w:lvlJc w:val="left"/>
      <w:pPr>
        <w:tabs>
          <w:tab w:val="num" w:pos="3960"/>
        </w:tabs>
        <w:ind w:left="3960" w:hanging="360"/>
      </w:pPr>
      <w:rPr>
        <w:rFonts w:ascii="Symbol" w:hAnsi="Symbol" w:hint="default"/>
      </w:rPr>
    </w:lvl>
    <w:lvl w:ilvl="4" w:tplc="53F44D0C" w:tentative="1">
      <w:start w:val="1"/>
      <w:numFmt w:val="bullet"/>
      <w:lvlText w:val="o"/>
      <w:lvlJc w:val="left"/>
      <w:pPr>
        <w:tabs>
          <w:tab w:val="num" w:pos="4680"/>
        </w:tabs>
        <w:ind w:left="4680" w:hanging="360"/>
      </w:pPr>
      <w:rPr>
        <w:rFonts w:ascii="Courier New" w:hAnsi="Courier New" w:hint="default"/>
      </w:rPr>
    </w:lvl>
    <w:lvl w:ilvl="5" w:tplc="1EC846BA" w:tentative="1">
      <w:start w:val="1"/>
      <w:numFmt w:val="bullet"/>
      <w:lvlText w:val=""/>
      <w:lvlJc w:val="left"/>
      <w:pPr>
        <w:tabs>
          <w:tab w:val="num" w:pos="5400"/>
        </w:tabs>
        <w:ind w:left="5400" w:hanging="360"/>
      </w:pPr>
      <w:rPr>
        <w:rFonts w:ascii="Wingdings" w:hAnsi="Wingdings" w:hint="default"/>
      </w:rPr>
    </w:lvl>
    <w:lvl w:ilvl="6" w:tplc="DB0A9F5C" w:tentative="1">
      <w:start w:val="1"/>
      <w:numFmt w:val="bullet"/>
      <w:lvlText w:val=""/>
      <w:lvlJc w:val="left"/>
      <w:pPr>
        <w:tabs>
          <w:tab w:val="num" w:pos="6120"/>
        </w:tabs>
        <w:ind w:left="6120" w:hanging="360"/>
      </w:pPr>
      <w:rPr>
        <w:rFonts w:ascii="Symbol" w:hAnsi="Symbol" w:hint="default"/>
      </w:rPr>
    </w:lvl>
    <w:lvl w:ilvl="7" w:tplc="2D6E2AB6" w:tentative="1">
      <w:start w:val="1"/>
      <w:numFmt w:val="bullet"/>
      <w:lvlText w:val="o"/>
      <w:lvlJc w:val="left"/>
      <w:pPr>
        <w:tabs>
          <w:tab w:val="num" w:pos="6840"/>
        </w:tabs>
        <w:ind w:left="6840" w:hanging="360"/>
      </w:pPr>
      <w:rPr>
        <w:rFonts w:ascii="Courier New" w:hAnsi="Courier New" w:hint="default"/>
      </w:rPr>
    </w:lvl>
    <w:lvl w:ilvl="8" w:tplc="EE9EC448"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EE76C8"/>
    <w:multiLevelType w:val="hybridMultilevel"/>
    <w:tmpl w:val="70B098BE"/>
    <w:lvl w:ilvl="0" w:tplc="DF3236D4">
      <w:start w:val="1"/>
      <w:numFmt w:val="upperRoman"/>
      <w:lvlText w:val="%1."/>
      <w:lvlJc w:val="right"/>
      <w:pPr>
        <w:tabs>
          <w:tab w:val="num" w:pos="540"/>
        </w:tabs>
        <w:ind w:left="540" w:hanging="180"/>
      </w:pPr>
      <w:rPr>
        <w:rFonts w:hint="default"/>
        <w:b/>
        <w:i w:val="0"/>
      </w:rPr>
    </w:lvl>
    <w:lvl w:ilvl="1" w:tplc="CF36DE42">
      <w:start w:val="1"/>
      <w:numFmt w:val="upperLetter"/>
      <w:lvlText w:val="%2."/>
      <w:lvlJc w:val="left"/>
      <w:pPr>
        <w:tabs>
          <w:tab w:val="num" w:pos="1440"/>
        </w:tabs>
        <w:ind w:left="1440" w:hanging="360"/>
      </w:pPr>
      <w:rPr>
        <w:rFonts w:hint="default"/>
        <w:b/>
        <w:i w:val="0"/>
      </w:rPr>
    </w:lvl>
    <w:lvl w:ilvl="2" w:tplc="43CC66C6">
      <w:start w:val="1"/>
      <w:numFmt w:val="bullet"/>
      <w:lvlText w:val=""/>
      <w:lvlJc w:val="left"/>
      <w:pPr>
        <w:tabs>
          <w:tab w:val="num" w:pos="2340"/>
        </w:tabs>
        <w:ind w:left="2340" w:hanging="360"/>
      </w:pPr>
      <w:rPr>
        <w:rFonts w:ascii="Symbol" w:hAnsi="Symbol" w:hint="default"/>
        <w:b/>
        <w:i w:val="0"/>
      </w:rPr>
    </w:lvl>
    <w:lvl w:ilvl="3" w:tplc="1442A57A" w:tentative="1">
      <w:start w:val="1"/>
      <w:numFmt w:val="decimal"/>
      <w:lvlText w:val="%4."/>
      <w:lvlJc w:val="left"/>
      <w:pPr>
        <w:tabs>
          <w:tab w:val="num" w:pos="2880"/>
        </w:tabs>
        <w:ind w:left="2880" w:hanging="360"/>
      </w:pPr>
    </w:lvl>
    <w:lvl w:ilvl="4" w:tplc="DDFEEF98" w:tentative="1">
      <w:start w:val="1"/>
      <w:numFmt w:val="lowerLetter"/>
      <w:lvlText w:val="%5."/>
      <w:lvlJc w:val="left"/>
      <w:pPr>
        <w:tabs>
          <w:tab w:val="num" w:pos="3600"/>
        </w:tabs>
        <w:ind w:left="3600" w:hanging="360"/>
      </w:pPr>
    </w:lvl>
    <w:lvl w:ilvl="5" w:tplc="21C49F8C" w:tentative="1">
      <w:start w:val="1"/>
      <w:numFmt w:val="lowerRoman"/>
      <w:lvlText w:val="%6."/>
      <w:lvlJc w:val="right"/>
      <w:pPr>
        <w:tabs>
          <w:tab w:val="num" w:pos="4320"/>
        </w:tabs>
        <w:ind w:left="4320" w:hanging="180"/>
      </w:pPr>
    </w:lvl>
    <w:lvl w:ilvl="6" w:tplc="45960B98" w:tentative="1">
      <w:start w:val="1"/>
      <w:numFmt w:val="decimal"/>
      <w:lvlText w:val="%7."/>
      <w:lvlJc w:val="left"/>
      <w:pPr>
        <w:tabs>
          <w:tab w:val="num" w:pos="5040"/>
        </w:tabs>
        <w:ind w:left="5040" w:hanging="360"/>
      </w:pPr>
    </w:lvl>
    <w:lvl w:ilvl="7" w:tplc="05D87A5A" w:tentative="1">
      <w:start w:val="1"/>
      <w:numFmt w:val="lowerLetter"/>
      <w:lvlText w:val="%8."/>
      <w:lvlJc w:val="left"/>
      <w:pPr>
        <w:tabs>
          <w:tab w:val="num" w:pos="5760"/>
        </w:tabs>
        <w:ind w:left="5760" w:hanging="360"/>
      </w:pPr>
    </w:lvl>
    <w:lvl w:ilvl="8" w:tplc="6726797A" w:tentative="1">
      <w:start w:val="1"/>
      <w:numFmt w:val="lowerRoman"/>
      <w:lvlText w:val="%9."/>
      <w:lvlJc w:val="right"/>
      <w:pPr>
        <w:tabs>
          <w:tab w:val="num" w:pos="6480"/>
        </w:tabs>
        <w:ind w:left="6480" w:hanging="180"/>
      </w:pPr>
    </w:lvl>
  </w:abstractNum>
  <w:abstractNum w:abstractNumId="17" w15:restartNumberingAfterBreak="0">
    <w:nsid w:val="4D2542D3"/>
    <w:multiLevelType w:val="hybridMultilevel"/>
    <w:tmpl w:val="C652B6D8"/>
    <w:lvl w:ilvl="0" w:tplc="A544AEE4">
      <w:start w:val="1"/>
      <w:numFmt w:val="decimal"/>
      <w:lvlText w:val="%1."/>
      <w:lvlJc w:val="left"/>
      <w:pPr>
        <w:tabs>
          <w:tab w:val="num" w:pos="1800"/>
        </w:tabs>
        <w:ind w:left="1800" w:hanging="360"/>
      </w:pPr>
      <w:rPr>
        <w:rFonts w:hint="default"/>
        <w:b/>
        <w:i w:val="0"/>
      </w:rPr>
    </w:lvl>
    <w:lvl w:ilvl="1" w:tplc="E6A26CC4">
      <w:start w:val="1"/>
      <w:numFmt w:val="lowerLetter"/>
      <w:lvlText w:val="%2."/>
      <w:lvlJc w:val="left"/>
      <w:pPr>
        <w:tabs>
          <w:tab w:val="num" w:pos="2520"/>
        </w:tabs>
        <w:ind w:left="2520" w:hanging="360"/>
      </w:pPr>
    </w:lvl>
    <w:lvl w:ilvl="2" w:tplc="227E813A" w:tentative="1">
      <w:start w:val="1"/>
      <w:numFmt w:val="lowerRoman"/>
      <w:lvlText w:val="%3."/>
      <w:lvlJc w:val="right"/>
      <w:pPr>
        <w:tabs>
          <w:tab w:val="num" w:pos="3240"/>
        </w:tabs>
        <w:ind w:left="3240" w:hanging="180"/>
      </w:pPr>
    </w:lvl>
    <w:lvl w:ilvl="3" w:tplc="FBB863EA" w:tentative="1">
      <w:start w:val="1"/>
      <w:numFmt w:val="decimal"/>
      <w:lvlText w:val="%4."/>
      <w:lvlJc w:val="left"/>
      <w:pPr>
        <w:tabs>
          <w:tab w:val="num" w:pos="3960"/>
        </w:tabs>
        <w:ind w:left="3960" w:hanging="360"/>
      </w:pPr>
    </w:lvl>
    <w:lvl w:ilvl="4" w:tplc="930EF536" w:tentative="1">
      <w:start w:val="1"/>
      <w:numFmt w:val="lowerLetter"/>
      <w:lvlText w:val="%5."/>
      <w:lvlJc w:val="left"/>
      <w:pPr>
        <w:tabs>
          <w:tab w:val="num" w:pos="4680"/>
        </w:tabs>
        <w:ind w:left="4680" w:hanging="360"/>
      </w:pPr>
    </w:lvl>
    <w:lvl w:ilvl="5" w:tplc="E42643DA" w:tentative="1">
      <w:start w:val="1"/>
      <w:numFmt w:val="lowerRoman"/>
      <w:lvlText w:val="%6."/>
      <w:lvlJc w:val="right"/>
      <w:pPr>
        <w:tabs>
          <w:tab w:val="num" w:pos="5400"/>
        </w:tabs>
        <w:ind w:left="5400" w:hanging="180"/>
      </w:pPr>
    </w:lvl>
    <w:lvl w:ilvl="6" w:tplc="6D6C5486" w:tentative="1">
      <w:start w:val="1"/>
      <w:numFmt w:val="decimal"/>
      <w:lvlText w:val="%7."/>
      <w:lvlJc w:val="left"/>
      <w:pPr>
        <w:tabs>
          <w:tab w:val="num" w:pos="6120"/>
        </w:tabs>
        <w:ind w:left="6120" w:hanging="360"/>
      </w:pPr>
    </w:lvl>
    <w:lvl w:ilvl="7" w:tplc="2774DB3C" w:tentative="1">
      <w:start w:val="1"/>
      <w:numFmt w:val="lowerLetter"/>
      <w:lvlText w:val="%8."/>
      <w:lvlJc w:val="left"/>
      <w:pPr>
        <w:tabs>
          <w:tab w:val="num" w:pos="6840"/>
        </w:tabs>
        <w:ind w:left="6840" w:hanging="360"/>
      </w:pPr>
    </w:lvl>
    <w:lvl w:ilvl="8" w:tplc="11A0A4F8" w:tentative="1">
      <w:start w:val="1"/>
      <w:numFmt w:val="lowerRoman"/>
      <w:lvlText w:val="%9."/>
      <w:lvlJc w:val="right"/>
      <w:pPr>
        <w:tabs>
          <w:tab w:val="num" w:pos="7560"/>
        </w:tabs>
        <w:ind w:left="7560" w:hanging="180"/>
      </w:pPr>
    </w:lvl>
  </w:abstractNum>
  <w:abstractNum w:abstractNumId="18" w15:restartNumberingAfterBreak="0">
    <w:nsid w:val="4D7431CB"/>
    <w:multiLevelType w:val="hybridMultilevel"/>
    <w:tmpl w:val="C7826C10"/>
    <w:lvl w:ilvl="0" w:tplc="223218D2">
      <w:start w:val="1"/>
      <w:numFmt w:val="upperRoman"/>
      <w:lvlText w:val="%1."/>
      <w:lvlJc w:val="right"/>
      <w:pPr>
        <w:tabs>
          <w:tab w:val="num" w:pos="540"/>
        </w:tabs>
        <w:ind w:left="540" w:hanging="180"/>
      </w:pPr>
      <w:rPr>
        <w:rFonts w:hint="default"/>
        <w:b/>
        <w:i w:val="0"/>
      </w:rPr>
    </w:lvl>
    <w:lvl w:ilvl="1" w:tplc="B8066408">
      <w:start w:val="1"/>
      <w:numFmt w:val="upperLetter"/>
      <w:lvlText w:val="%2."/>
      <w:lvlJc w:val="left"/>
      <w:pPr>
        <w:tabs>
          <w:tab w:val="num" w:pos="1440"/>
        </w:tabs>
        <w:ind w:left="1440" w:hanging="360"/>
      </w:pPr>
      <w:rPr>
        <w:rFonts w:hint="default"/>
      </w:rPr>
    </w:lvl>
    <w:lvl w:ilvl="2" w:tplc="20A601EC">
      <w:start w:val="1"/>
      <w:numFmt w:val="decimal"/>
      <w:lvlText w:val="%3."/>
      <w:lvlJc w:val="left"/>
      <w:pPr>
        <w:tabs>
          <w:tab w:val="num" w:pos="2340"/>
        </w:tabs>
        <w:ind w:left="2340" w:hanging="360"/>
      </w:pPr>
      <w:rPr>
        <w:rFonts w:hint="default"/>
      </w:rPr>
    </w:lvl>
    <w:lvl w:ilvl="3" w:tplc="12F6BA30">
      <w:start w:val="1"/>
      <w:numFmt w:val="lowerLetter"/>
      <w:lvlText w:val="%4."/>
      <w:lvlJc w:val="left"/>
      <w:pPr>
        <w:tabs>
          <w:tab w:val="num" w:pos="2880"/>
        </w:tabs>
        <w:ind w:left="2880" w:hanging="360"/>
      </w:pPr>
      <w:rPr>
        <w:rFonts w:hint="default"/>
      </w:rPr>
    </w:lvl>
    <w:lvl w:ilvl="4" w:tplc="6854ED5A">
      <w:numFmt w:val="bullet"/>
      <w:lvlText w:val="-"/>
      <w:lvlJc w:val="left"/>
      <w:pPr>
        <w:tabs>
          <w:tab w:val="num" w:pos="3600"/>
        </w:tabs>
        <w:ind w:left="3600" w:hanging="360"/>
      </w:pPr>
      <w:rPr>
        <w:rFonts w:ascii="Times New Roman" w:eastAsia="Times New Roman" w:hAnsi="Times New Roman" w:cs="Times New Roman" w:hint="default"/>
      </w:rPr>
    </w:lvl>
    <w:lvl w:ilvl="5" w:tplc="15CA2D40" w:tentative="1">
      <w:start w:val="1"/>
      <w:numFmt w:val="lowerRoman"/>
      <w:lvlText w:val="%6."/>
      <w:lvlJc w:val="right"/>
      <w:pPr>
        <w:tabs>
          <w:tab w:val="num" w:pos="4320"/>
        </w:tabs>
        <w:ind w:left="4320" w:hanging="180"/>
      </w:pPr>
    </w:lvl>
    <w:lvl w:ilvl="6" w:tplc="532E5E14" w:tentative="1">
      <w:start w:val="1"/>
      <w:numFmt w:val="decimal"/>
      <w:lvlText w:val="%7."/>
      <w:lvlJc w:val="left"/>
      <w:pPr>
        <w:tabs>
          <w:tab w:val="num" w:pos="5040"/>
        </w:tabs>
        <w:ind w:left="5040" w:hanging="360"/>
      </w:pPr>
    </w:lvl>
    <w:lvl w:ilvl="7" w:tplc="88B06CAE" w:tentative="1">
      <w:start w:val="1"/>
      <w:numFmt w:val="lowerLetter"/>
      <w:lvlText w:val="%8."/>
      <w:lvlJc w:val="left"/>
      <w:pPr>
        <w:tabs>
          <w:tab w:val="num" w:pos="5760"/>
        </w:tabs>
        <w:ind w:left="5760" w:hanging="360"/>
      </w:pPr>
    </w:lvl>
    <w:lvl w:ilvl="8" w:tplc="BEDA35C2" w:tentative="1">
      <w:start w:val="1"/>
      <w:numFmt w:val="lowerRoman"/>
      <w:lvlText w:val="%9."/>
      <w:lvlJc w:val="right"/>
      <w:pPr>
        <w:tabs>
          <w:tab w:val="num" w:pos="6480"/>
        </w:tabs>
        <w:ind w:left="6480" w:hanging="180"/>
      </w:pPr>
    </w:lvl>
  </w:abstractNum>
  <w:abstractNum w:abstractNumId="19" w15:restartNumberingAfterBreak="0">
    <w:nsid w:val="614D1277"/>
    <w:multiLevelType w:val="hybridMultilevel"/>
    <w:tmpl w:val="36F6C26C"/>
    <w:lvl w:ilvl="0" w:tplc="7EE0C31A">
      <w:start w:val="1"/>
      <w:numFmt w:val="upperLetter"/>
      <w:lvlText w:val="%1."/>
      <w:lvlJc w:val="left"/>
      <w:pPr>
        <w:tabs>
          <w:tab w:val="num" w:pos="1125"/>
        </w:tabs>
        <w:ind w:left="1125" w:hanging="360"/>
      </w:pPr>
    </w:lvl>
    <w:lvl w:ilvl="1" w:tplc="360CBC44" w:tentative="1">
      <w:start w:val="1"/>
      <w:numFmt w:val="lowerLetter"/>
      <w:lvlText w:val="%2."/>
      <w:lvlJc w:val="left"/>
      <w:pPr>
        <w:tabs>
          <w:tab w:val="num" w:pos="1845"/>
        </w:tabs>
        <w:ind w:left="1845" w:hanging="360"/>
      </w:pPr>
    </w:lvl>
    <w:lvl w:ilvl="2" w:tplc="26DC1D60" w:tentative="1">
      <w:start w:val="1"/>
      <w:numFmt w:val="lowerRoman"/>
      <w:lvlText w:val="%3."/>
      <w:lvlJc w:val="right"/>
      <w:pPr>
        <w:tabs>
          <w:tab w:val="num" w:pos="2565"/>
        </w:tabs>
        <w:ind w:left="2565" w:hanging="180"/>
      </w:pPr>
    </w:lvl>
    <w:lvl w:ilvl="3" w:tplc="749CDF96" w:tentative="1">
      <w:start w:val="1"/>
      <w:numFmt w:val="decimal"/>
      <w:lvlText w:val="%4."/>
      <w:lvlJc w:val="left"/>
      <w:pPr>
        <w:tabs>
          <w:tab w:val="num" w:pos="3285"/>
        </w:tabs>
        <w:ind w:left="3285" w:hanging="360"/>
      </w:pPr>
    </w:lvl>
    <w:lvl w:ilvl="4" w:tplc="2B0E2A74" w:tentative="1">
      <w:start w:val="1"/>
      <w:numFmt w:val="lowerLetter"/>
      <w:lvlText w:val="%5."/>
      <w:lvlJc w:val="left"/>
      <w:pPr>
        <w:tabs>
          <w:tab w:val="num" w:pos="4005"/>
        </w:tabs>
        <w:ind w:left="4005" w:hanging="360"/>
      </w:pPr>
    </w:lvl>
    <w:lvl w:ilvl="5" w:tplc="FBD22C60" w:tentative="1">
      <w:start w:val="1"/>
      <w:numFmt w:val="lowerRoman"/>
      <w:lvlText w:val="%6."/>
      <w:lvlJc w:val="right"/>
      <w:pPr>
        <w:tabs>
          <w:tab w:val="num" w:pos="4725"/>
        </w:tabs>
        <w:ind w:left="4725" w:hanging="180"/>
      </w:pPr>
    </w:lvl>
    <w:lvl w:ilvl="6" w:tplc="C58C0B72" w:tentative="1">
      <w:start w:val="1"/>
      <w:numFmt w:val="decimal"/>
      <w:lvlText w:val="%7."/>
      <w:lvlJc w:val="left"/>
      <w:pPr>
        <w:tabs>
          <w:tab w:val="num" w:pos="5445"/>
        </w:tabs>
        <w:ind w:left="5445" w:hanging="360"/>
      </w:pPr>
    </w:lvl>
    <w:lvl w:ilvl="7" w:tplc="599E8050" w:tentative="1">
      <w:start w:val="1"/>
      <w:numFmt w:val="lowerLetter"/>
      <w:lvlText w:val="%8."/>
      <w:lvlJc w:val="left"/>
      <w:pPr>
        <w:tabs>
          <w:tab w:val="num" w:pos="6165"/>
        </w:tabs>
        <w:ind w:left="6165" w:hanging="360"/>
      </w:pPr>
    </w:lvl>
    <w:lvl w:ilvl="8" w:tplc="0B448506" w:tentative="1">
      <w:start w:val="1"/>
      <w:numFmt w:val="lowerRoman"/>
      <w:lvlText w:val="%9."/>
      <w:lvlJc w:val="right"/>
      <w:pPr>
        <w:tabs>
          <w:tab w:val="num" w:pos="6885"/>
        </w:tabs>
        <w:ind w:left="6885" w:hanging="180"/>
      </w:pPr>
    </w:lvl>
  </w:abstractNum>
  <w:abstractNum w:abstractNumId="20" w15:restartNumberingAfterBreak="0">
    <w:nsid w:val="75CC64ED"/>
    <w:multiLevelType w:val="hybridMultilevel"/>
    <w:tmpl w:val="32C0777E"/>
    <w:lvl w:ilvl="0" w:tplc="5B24F054">
      <w:start w:val="1"/>
      <w:numFmt w:val="decimal"/>
      <w:lvlText w:val="%1."/>
      <w:lvlJc w:val="left"/>
      <w:pPr>
        <w:tabs>
          <w:tab w:val="num" w:pos="1800"/>
        </w:tabs>
        <w:ind w:left="1800" w:hanging="360"/>
      </w:pPr>
      <w:rPr>
        <w:rFonts w:hint="default"/>
        <w:b/>
        <w:i w:val="0"/>
      </w:rPr>
    </w:lvl>
    <w:lvl w:ilvl="1" w:tplc="602AB0E0">
      <w:start w:val="1"/>
      <w:numFmt w:val="bullet"/>
      <w:lvlText w:val=""/>
      <w:lvlJc w:val="left"/>
      <w:pPr>
        <w:tabs>
          <w:tab w:val="num" w:pos="1440"/>
        </w:tabs>
        <w:ind w:left="1440" w:hanging="360"/>
      </w:pPr>
      <w:rPr>
        <w:rFonts w:ascii="Wingdings" w:hAnsi="Wingdings" w:hint="default"/>
      </w:rPr>
    </w:lvl>
    <w:lvl w:ilvl="2" w:tplc="EC90E568" w:tentative="1">
      <w:start w:val="1"/>
      <w:numFmt w:val="lowerRoman"/>
      <w:lvlText w:val="%3."/>
      <w:lvlJc w:val="right"/>
      <w:pPr>
        <w:tabs>
          <w:tab w:val="num" w:pos="2160"/>
        </w:tabs>
        <w:ind w:left="2160" w:hanging="180"/>
      </w:pPr>
    </w:lvl>
    <w:lvl w:ilvl="3" w:tplc="46BE3606" w:tentative="1">
      <w:start w:val="1"/>
      <w:numFmt w:val="decimal"/>
      <w:lvlText w:val="%4."/>
      <w:lvlJc w:val="left"/>
      <w:pPr>
        <w:tabs>
          <w:tab w:val="num" w:pos="2880"/>
        </w:tabs>
        <w:ind w:left="2880" w:hanging="360"/>
      </w:pPr>
    </w:lvl>
    <w:lvl w:ilvl="4" w:tplc="F34C46FC" w:tentative="1">
      <w:start w:val="1"/>
      <w:numFmt w:val="lowerLetter"/>
      <w:lvlText w:val="%5."/>
      <w:lvlJc w:val="left"/>
      <w:pPr>
        <w:tabs>
          <w:tab w:val="num" w:pos="3600"/>
        </w:tabs>
        <w:ind w:left="3600" w:hanging="360"/>
      </w:pPr>
    </w:lvl>
    <w:lvl w:ilvl="5" w:tplc="84486496" w:tentative="1">
      <w:start w:val="1"/>
      <w:numFmt w:val="lowerRoman"/>
      <w:lvlText w:val="%6."/>
      <w:lvlJc w:val="right"/>
      <w:pPr>
        <w:tabs>
          <w:tab w:val="num" w:pos="4320"/>
        </w:tabs>
        <w:ind w:left="4320" w:hanging="180"/>
      </w:pPr>
    </w:lvl>
    <w:lvl w:ilvl="6" w:tplc="69542080" w:tentative="1">
      <w:start w:val="1"/>
      <w:numFmt w:val="decimal"/>
      <w:lvlText w:val="%7."/>
      <w:lvlJc w:val="left"/>
      <w:pPr>
        <w:tabs>
          <w:tab w:val="num" w:pos="5040"/>
        </w:tabs>
        <w:ind w:left="5040" w:hanging="360"/>
      </w:pPr>
    </w:lvl>
    <w:lvl w:ilvl="7" w:tplc="1D802596" w:tentative="1">
      <w:start w:val="1"/>
      <w:numFmt w:val="lowerLetter"/>
      <w:lvlText w:val="%8."/>
      <w:lvlJc w:val="left"/>
      <w:pPr>
        <w:tabs>
          <w:tab w:val="num" w:pos="5760"/>
        </w:tabs>
        <w:ind w:left="5760" w:hanging="360"/>
      </w:pPr>
    </w:lvl>
    <w:lvl w:ilvl="8" w:tplc="76762A3E" w:tentative="1">
      <w:start w:val="1"/>
      <w:numFmt w:val="lowerRoman"/>
      <w:lvlText w:val="%9."/>
      <w:lvlJc w:val="right"/>
      <w:pPr>
        <w:tabs>
          <w:tab w:val="num" w:pos="6480"/>
        </w:tabs>
        <w:ind w:left="6480" w:hanging="180"/>
      </w:pPr>
    </w:lvl>
  </w:abstractNum>
  <w:abstractNum w:abstractNumId="21" w15:restartNumberingAfterBreak="0">
    <w:nsid w:val="76557DBE"/>
    <w:multiLevelType w:val="hybridMultilevel"/>
    <w:tmpl w:val="70666916"/>
    <w:lvl w:ilvl="0" w:tplc="995AB99E">
      <w:start w:val="1"/>
      <w:numFmt w:val="upperRoman"/>
      <w:lvlText w:val="%1."/>
      <w:lvlJc w:val="right"/>
      <w:pPr>
        <w:tabs>
          <w:tab w:val="num" w:pos="540"/>
        </w:tabs>
        <w:ind w:left="540" w:hanging="180"/>
      </w:pPr>
      <w:rPr>
        <w:rFonts w:hint="default"/>
        <w:b/>
        <w:i w:val="0"/>
      </w:rPr>
    </w:lvl>
    <w:lvl w:ilvl="1" w:tplc="572213E2">
      <w:start w:val="1"/>
      <w:numFmt w:val="upperLetter"/>
      <w:lvlText w:val="%2."/>
      <w:lvlJc w:val="left"/>
      <w:pPr>
        <w:tabs>
          <w:tab w:val="num" w:pos="1440"/>
        </w:tabs>
        <w:ind w:left="1440" w:hanging="360"/>
      </w:pPr>
    </w:lvl>
    <w:lvl w:ilvl="2" w:tplc="3CB665A6">
      <w:start w:val="1"/>
      <w:numFmt w:val="decimal"/>
      <w:lvlText w:val="%3."/>
      <w:lvlJc w:val="left"/>
      <w:pPr>
        <w:tabs>
          <w:tab w:val="num" w:pos="2340"/>
        </w:tabs>
        <w:ind w:left="2340" w:hanging="360"/>
      </w:pPr>
    </w:lvl>
    <w:lvl w:ilvl="3" w:tplc="FF68DA90">
      <w:start w:val="1"/>
      <w:numFmt w:val="bullet"/>
      <w:lvlText w:val=""/>
      <w:lvlJc w:val="left"/>
      <w:pPr>
        <w:tabs>
          <w:tab w:val="num" w:pos="2880"/>
        </w:tabs>
        <w:ind w:left="2880" w:hanging="360"/>
      </w:pPr>
      <w:rPr>
        <w:rFonts w:ascii="Wingdings" w:hAnsi="Wingdings" w:hint="default"/>
        <w:sz w:val="20"/>
      </w:rPr>
    </w:lvl>
    <w:lvl w:ilvl="4" w:tplc="5CC681FE" w:tentative="1">
      <w:start w:val="1"/>
      <w:numFmt w:val="lowerLetter"/>
      <w:lvlText w:val="%5."/>
      <w:lvlJc w:val="left"/>
      <w:pPr>
        <w:tabs>
          <w:tab w:val="num" w:pos="3600"/>
        </w:tabs>
        <w:ind w:left="3600" w:hanging="360"/>
      </w:pPr>
    </w:lvl>
    <w:lvl w:ilvl="5" w:tplc="4B1CFD80" w:tentative="1">
      <w:start w:val="1"/>
      <w:numFmt w:val="lowerRoman"/>
      <w:lvlText w:val="%6."/>
      <w:lvlJc w:val="right"/>
      <w:pPr>
        <w:tabs>
          <w:tab w:val="num" w:pos="4320"/>
        </w:tabs>
        <w:ind w:left="4320" w:hanging="180"/>
      </w:pPr>
    </w:lvl>
    <w:lvl w:ilvl="6" w:tplc="DE46BD1C" w:tentative="1">
      <w:start w:val="1"/>
      <w:numFmt w:val="decimal"/>
      <w:lvlText w:val="%7."/>
      <w:lvlJc w:val="left"/>
      <w:pPr>
        <w:tabs>
          <w:tab w:val="num" w:pos="5040"/>
        </w:tabs>
        <w:ind w:left="5040" w:hanging="360"/>
      </w:pPr>
    </w:lvl>
    <w:lvl w:ilvl="7" w:tplc="4C12E4D8" w:tentative="1">
      <w:start w:val="1"/>
      <w:numFmt w:val="lowerLetter"/>
      <w:lvlText w:val="%8."/>
      <w:lvlJc w:val="left"/>
      <w:pPr>
        <w:tabs>
          <w:tab w:val="num" w:pos="5760"/>
        </w:tabs>
        <w:ind w:left="5760" w:hanging="360"/>
      </w:pPr>
    </w:lvl>
    <w:lvl w:ilvl="8" w:tplc="E3EA358A"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7"/>
  </w:num>
  <w:num w:numId="4">
    <w:abstractNumId w:val="14"/>
  </w:num>
  <w:num w:numId="5">
    <w:abstractNumId w:val="20"/>
  </w:num>
  <w:num w:numId="6">
    <w:abstractNumId w:val="15"/>
  </w:num>
  <w:num w:numId="7">
    <w:abstractNumId w:val="10"/>
  </w:num>
  <w:num w:numId="8">
    <w:abstractNumId w:val="12"/>
  </w:num>
  <w:num w:numId="9">
    <w:abstractNumId w:val="21"/>
  </w:num>
  <w:num w:numId="10">
    <w:abstractNumId w:val="16"/>
  </w:num>
  <w:num w:numId="11">
    <w:abstractNumId w:val="19"/>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BDF3E7F-59CF-4FB0-9708-937F4D8B19C8}"/>
    <w:docVar w:name="dgnword-eventsink" w:val="126007752"/>
  </w:docVars>
  <w:rsids>
    <w:rsidRoot w:val="006F5069"/>
    <w:rsid w:val="00027007"/>
    <w:rsid w:val="0004407B"/>
    <w:rsid w:val="00073411"/>
    <w:rsid w:val="000B0E95"/>
    <w:rsid w:val="00114688"/>
    <w:rsid w:val="0012403E"/>
    <w:rsid w:val="001812DD"/>
    <w:rsid w:val="001B2D44"/>
    <w:rsid w:val="00235402"/>
    <w:rsid w:val="002847BE"/>
    <w:rsid w:val="00371C11"/>
    <w:rsid w:val="00384F91"/>
    <w:rsid w:val="003C480E"/>
    <w:rsid w:val="003C6F39"/>
    <w:rsid w:val="003D4879"/>
    <w:rsid w:val="004444AB"/>
    <w:rsid w:val="00487CE5"/>
    <w:rsid w:val="00604B9F"/>
    <w:rsid w:val="00681262"/>
    <w:rsid w:val="006864E2"/>
    <w:rsid w:val="006B6077"/>
    <w:rsid w:val="006C085F"/>
    <w:rsid w:val="006F024A"/>
    <w:rsid w:val="006F5069"/>
    <w:rsid w:val="00726350"/>
    <w:rsid w:val="007773A0"/>
    <w:rsid w:val="007A7D4D"/>
    <w:rsid w:val="00882016"/>
    <w:rsid w:val="008923A3"/>
    <w:rsid w:val="008B771E"/>
    <w:rsid w:val="00977B37"/>
    <w:rsid w:val="009855AF"/>
    <w:rsid w:val="00991F8A"/>
    <w:rsid w:val="009F1219"/>
    <w:rsid w:val="00A879AA"/>
    <w:rsid w:val="00AA5EFA"/>
    <w:rsid w:val="00B513DD"/>
    <w:rsid w:val="00B86D93"/>
    <w:rsid w:val="00C10D8C"/>
    <w:rsid w:val="00C253C7"/>
    <w:rsid w:val="00C57F7F"/>
    <w:rsid w:val="00CB0B7B"/>
    <w:rsid w:val="00D540DC"/>
    <w:rsid w:val="00DE3D4B"/>
    <w:rsid w:val="00F4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DF860"/>
  <w15:docId w15:val="{BE9D733D-877C-4B09-ABC0-F21A4EEA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3411"/>
    <w:rPr>
      <w:sz w:val="24"/>
      <w:szCs w:val="24"/>
    </w:rPr>
  </w:style>
  <w:style w:type="paragraph" w:styleId="Heading1">
    <w:name w:val="heading 1"/>
    <w:basedOn w:val="Normal"/>
    <w:next w:val="Normal"/>
    <w:qFormat/>
    <w:rsid w:val="00073411"/>
    <w:pPr>
      <w:keepNext/>
      <w:outlineLvl w:val="0"/>
    </w:pPr>
    <w:rPr>
      <w:u w:val="single"/>
    </w:rPr>
  </w:style>
  <w:style w:type="paragraph" w:styleId="Heading2">
    <w:name w:val="heading 2"/>
    <w:basedOn w:val="Normal"/>
    <w:next w:val="Normal"/>
    <w:qFormat/>
    <w:rsid w:val="00073411"/>
    <w:pPr>
      <w:keepNext/>
      <w:outlineLvl w:val="1"/>
    </w:pPr>
    <w:rPr>
      <w:u w:val="single"/>
    </w:rPr>
  </w:style>
  <w:style w:type="paragraph" w:styleId="Heading3">
    <w:name w:val="heading 3"/>
    <w:basedOn w:val="Normal"/>
    <w:next w:val="Normal"/>
    <w:qFormat/>
    <w:rsid w:val="00073411"/>
    <w:pPr>
      <w:keepNext/>
      <w:outlineLvl w:val="2"/>
    </w:pPr>
    <w:rPr>
      <w:b/>
      <w:bCs/>
    </w:rPr>
  </w:style>
  <w:style w:type="paragraph" w:styleId="Heading4">
    <w:name w:val="heading 4"/>
    <w:basedOn w:val="Normal"/>
    <w:next w:val="Normal"/>
    <w:qFormat/>
    <w:rsid w:val="00073411"/>
    <w:pPr>
      <w:keepNext/>
      <w:outlineLvl w:val="3"/>
    </w:pPr>
    <w:rPr>
      <w:b/>
      <w:bCs/>
      <w:u w:val="single"/>
    </w:rPr>
  </w:style>
  <w:style w:type="paragraph" w:styleId="Heading5">
    <w:name w:val="heading 5"/>
    <w:basedOn w:val="Normal"/>
    <w:next w:val="Normal"/>
    <w:qFormat/>
    <w:rsid w:val="00073411"/>
    <w:pPr>
      <w:keepNext/>
      <w:tabs>
        <w:tab w:val="num" w:pos="360"/>
      </w:tabs>
      <w:ind w:left="360" w:hanging="360"/>
      <w:outlineLvl w:val="4"/>
    </w:pPr>
    <w:rPr>
      <w:b/>
      <w:bCs/>
      <w:sz w:val="20"/>
    </w:rPr>
  </w:style>
  <w:style w:type="paragraph" w:styleId="Heading6">
    <w:name w:val="heading 6"/>
    <w:basedOn w:val="Normal"/>
    <w:next w:val="Normal"/>
    <w:qFormat/>
    <w:rsid w:val="00073411"/>
    <w:pPr>
      <w:keepNext/>
      <w:outlineLvl w:val="5"/>
    </w:pPr>
    <w:rPr>
      <w:b/>
      <w:bCs/>
      <w:sz w:val="20"/>
    </w:rPr>
  </w:style>
  <w:style w:type="paragraph" w:styleId="Heading7">
    <w:name w:val="heading 7"/>
    <w:basedOn w:val="Normal"/>
    <w:next w:val="Normal"/>
    <w:qFormat/>
    <w:rsid w:val="00073411"/>
    <w:pPr>
      <w:keepNext/>
      <w:tabs>
        <w:tab w:val="num" w:pos="720"/>
      </w:tabs>
      <w:ind w:left="1440" w:hanging="1080"/>
      <w:outlineLvl w:val="6"/>
    </w:pPr>
    <w:rPr>
      <w:b/>
      <w:bCs/>
      <w:sz w:val="20"/>
      <w:u w:val="single"/>
    </w:rPr>
  </w:style>
  <w:style w:type="paragraph" w:styleId="Heading8">
    <w:name w:val="heading 8"/>
    <w:basedOn w:val="Normal"/>
    <w:next w:val="Normal"/>
    <w:qFormat/>
    <w:rsid w:val="00073411"/>
    <w:pPr>
      <w:keepNext/>
      <w:numPr>
        <w:numId w:val="4"/>
      </w:numPr>
      <w:tabs>
        <w:tab w:val="clear" w:pos="540"/>
        <w:tab w:val="num" w:pos="360"/>
      </w:tabs>
      <w:ind w:left="360"/>
      <w:outlineLvl w:val="7"/>
    </w:pPr>
    <w:rPr>
      <w:b/>
      <w:bCs/>
      <w:sz w:val="20"/>
      <w:u w:val="single"/>
    </w:rPr>
  </w:style>
  <w:style w:type="paragraph" w:styleId="Heading9">
    <w:name w:val="heading 9"/>
    <w:basedOn w:val="Normal"/>
    <w:next w:val="Normal"/>
    <w:qFormat/>
    <w:rsid w:val="0007341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3411"/>
    <w:pPr>
      <w:ind w:left="1440"/>
    </w:pPr>
  </w:style>
  <w:style w:type="paragraph" w:styleId="Header">
    <w:name w:val="header"/>
    <w:basedOn w:val="Normal"/>
    <w:rsid w:val="00073411"/>
    <w:pPr>
      <w:tabs>
        <w:tab w:val="center" w:pos="4320"/>
        <w:tab w:val="right" w:pos="8640"/>
      </w:tabs>
    </w:pPr>
  </w:style>
  <w:style w:type="paragraph" w:styleId="Footer">
    <w:name w:val="footer"/>
    <w:basedOn w:val="Normal"/>
    <w:rsid w:val="00073411"/>
    <w:pPr>
      <w:tabs>
        <w:tab w:val="center" w:pos="4320"/>
        <w:tab w:val="right" w:pos="8640"/>
      </w:tabs>
    </w:pPr>
  </w:style>
  <w:style w:type="character" w:styleId="PageNumber">
    <w:name w:val="page number"/>
    <w:basedOn w:val="DefaultParagraphFont"/>
    <w:rsid w:val="00073411"/>
  </w:style>
  <w:style w:type="paragraph" w:styleId="BodyTextIndent2">
    <w:name w:val="Body Text Indent 2"/>
    <w:basedOn w:val="Normal"/>
    <w:rsid w:val="00073411"/>
    <w:pPr>
      <w:ind w:left="720"/>
    </w:pPr>
  </w:style>
  <w:style w:type="paragraph" w:styleId="BodyTextIndent3">
    <w:name w:val="Body Text Indent 3"/>
    <w:basedOn w:val="Normal"/>
    <w:rsid w:val="00073411"/>
    <w:pPr>
      <w:ind w:left="1080"/>
    </w:pPr>
  </w:style>
  <w:style w:type="character" w:styleId="Hyperlink">
    <w:name w:val="Hyperlink"/>
    <w:basedOn w:val="DefaultParagraphFont"/>
    <w:rsid w:val="00073411"/>
    <w:rPr>
      <w:color w:val="0000FF"/>
      <w:u w:val="single"/>
    </w:rPr>
  </w:style>
  <w:style w:type="character" w:styleId="FollowedHyperlink">
    <w:name w:val="FollowedHyperlink"/>
    <w:basedOn w:val="DefaultParagraphFont"/>
    <w:rsid w:val="00073411"/>
    <w:rPr>
      <w:color w:val="800080"/>
      <w:u w:val="single"/>
    </w:rPr>
  </w:style>
  <w:style w:type="paragraph" w:styleId="BalloonText">
    <w:name w:val="Balloon Text"/>
    <w:basedOn w:val="Normal"/>
    <w:semiHidden/>
    <w:rsid w:val="00073411"/>
    <w:rPr>
      <w:rFonts w:ascii="Tahoma" w:hAnsi="Tahoma" w:cs="Tahoma"/>
      <w:sz w:val="16"/>
      <w:szCs w:val="16"/>
    </w:rPr>
  </w:style>
  <w:style w:type="paragraph" w:styleId="BodyText">
    <w:name w:val="Body Text"/>
    <w:basedOn w:val="Normal"/>
    <w:rsid w:val="00073411"/>
    <w:pPr>
      <w:spacing w:after="120"/>
    </w:pPr>
  </w:style>
  <w:style w:type="paragraph" w:styleId="Title">
    <w:name w:val="Title"/>
    <w:basedOn w:val="Normal"/>
    <w:qFormat/>
    <w:rsid w:val="00073411"/>
    <w:pPr>
      <w:jc w:val="center"/>
    </w:pPr>
    <w:rPr>
      <w:rFonts w:ascii="Arial" w:hAnsi="Arial"/>
      <w:b/>
      <w:sz w:val="20"/>
    </w:rPr>
  </w:style>
  <w:style w:type="paragraph" w:styleId="ListBullet">
    <w:name w:val="List Bullet"/>
    <w:basedOn w:val="Normal"/>
    <w:autoRedefine/>
    <w:rsid w:val="00073411"/>
    <w:pPr>
      <w:numPr>
        <w:numId w:val="13"/>
      </w:numPr>
    </w:pPr>
  </w:style>
  <w:style w:type="paragraph" w:styleId="ListBullet2">
    <w:name w:val="List Bullet 2"/>
    <w:basedOn w:val="Normal"/>
    <w:autoRedefine/>
    <w:rsid w:val="00073411"/>
    <w:pPr>
      <w:numPr>
        <w:numId w:val="14"/>
      </w:numPr>
    </w:pPr>
  </w:style>
  <w:style w:type="paragraph" w:styleId="ListBullet3">
    <w:name w:val="List Bullet 3"/>
    <w:basedOn w:val="Normal"/>
    <w:autoRedefine/>
    <w:rsid w:val="00073411"/>
    <w:pPr>
      <w:numPr>
        <w:numId w:val="15"/>
      </w:numPr>
    </w:pPr>
  </w:style>
  <w:style w:type="paragraph" w:styleId="ListBullet4">
    <w:name w:val="List Bullet 4"/>
    <w:basedOn w:val="Normal"/>
    <w:autoRedefine/>
    <w:rsid w:val="00073411"/>
    <w:pPr>
      <w:numPr>
        <w:numId w:val="16"/>
      </w:numPr>
    </w:pPr>
  </w:style>
  <w:style w:type="paragraph" w:styleId="ListBullet5">
    <w:name w:val="List Bullet 5"/>
    <w:basedOn w:val="Normal"/>
    <w:autoRedefine/>
    <w:rsid w:val="00073411"/>
    <w:pPr>
      <w:numPr>
        <w:numId w:val="17"/>
      </w:numPr>
    </w:pPr>
  </w:style>
  <w:style w:type="paragraph" w:styleId="ListNumber">
    <w:name w:val="List Number"/>
    <w:basedOn w:val="Normal"/>
    <w:rsid w:val="00073411"/>
    <w:pPr>
      <w:numPr>
        <w:numId w:val="18"/>
      </w:numPr>
    </w:pPr>
  </w:style>
  <w:style w:type="paragraph" w:styleId="ListNumber2">
    <w:name w:val="List Number 2"/>
    <w:basedOn w:val="Normal"/>
    <w:rsid w:val="00073411"/>
    <w:pPr>
      <w:numPr>
        <w:numId w:val="19"/>
      </w:numPr>
    </w:pPr>
  </w:style>
  <w:style w:type="paragraph" w:styleId="ListNumber3">
    <w:name w:val="List Number 3"/>
    <w:basedOn w:val="Normal"/>
    <w:rsid w:val="00073411"/>
    <w:pPr>
      <w:numPr>
        <w:numId w:val="20"/>
      </w:numPr>
    </w:pPr>
  </w:style>
  <w:style w:type="paragraph" w:styleId="ListNumber4">
    <w:name w:val="List Number 4"/>
    <w:basedOn w:val="Normal"/>
    <w:rsid w:val="00073411"/>
    <w:pPr>
      <w:numPr>
        <w:numId w:val="21"/>
      </w:numPr>
    </w:pPr>
  </w:style>
  <w:style w:type="paragraph" w:styleId="ListNumber5">
    <w:name w:val="List Number 5"/>
    <w:basedOn w:val="Normal"/>
    <w:rsid w:val="0007341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Qualifications and Proposals</vt:lpstr>
    </vt:vector>
  </TitlesOfParts>
  <Company>Lord, Aeck &amp; Sargent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 and Proposals</dc:title>
  <dc:creator>Architect</dc:creator>
  <cp:lastModifiedBy>Samson Oyegunle</cp:lastModifiedBy>
  <cp:revision>12</cp:revision>
  <cp:lastPrinted>2005-09-15T13:05:00Z</cp:lastPrinted>
  <dcterms:created xsi:type="dcterms:W3CDTF">2014-06-05T14:53:00Z</dcterms:created>
  <dcterms:modified xsi:type="dcterms:W3CDTF">2020-07-13T14:45:00Z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-935097646</vt:i4>
  </property>
  <property fmtid="{D5CDD505-2E9C-101B-9397-08002B2CF9AE}" pid="3" name="_EmailSubject">
    <vt:lpwstr>Request for Qualifications and Proposals-Construction Management Services-ELC/ASU</vt:lpwstr>
  </property>
  <property fmtid="{D5CDD505-2E9C-101B-9397-08002B2CF9AE}" pid="4" name="_AuthorEmail">
    <vt:lpwstr>gregory@sicner.com</vt:lpwstr>
  </property>
  <property fmtid="{D5CDD505-2E9C-101B-9397-08002B2CF9AE}" pid="5" name="_AuthorEmailDisplayName">
    <vt:lpwstr>Gregory Washington</vt:lpwstr>
  </property>
  <property fmtid="{D5CDD505-2E9C-101B-9397-08002B2CF9AE}" pid="6" name="_ReviewingToolsShownOnce">
    <vt:lpwstr/>
  </property>
</Properties>
</file>